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359B" w:rsidRPr="002C3A05" w:rsidRDefault="001B359B" w:rsidP="001B359B">
      <w:pPr>
        <w:pStyle w:val="Heading1"/>
      </w:pPr>
      <w:r w:rsidRPr="002F4B2A">
        <w:t>EDUCAUSE DIY Survey Kit: Remote Work and Learning Experiences</w:t>
      </w:r>
    </w:p>
    <w:p w:rsidR="002A16FA" w:rsidRDefault="002A16FA" w:rsidP="001B359B">
      <w:pPr>
        <w:spacing w:after="240"/>
        <w:rPr>
          <w:rFonts w:eastAsia="Times New Roman" w:cstheme="majorHAnsi"/>
          <w:color w:val="000000"/>
        </w:rPr>
      </w:pPr>
    </w:p>
    <w:p w:rsidR="001B359B" w:rsidRPr="002A16FA" w:rsidRDefault="001B359B" w:rsidP="001B359B">
      <w:pPr>
        <w:spacing w:after="240"/>
        <w:rPr>
          <w:rFonts w:eastAsia="Times New Roman" w:cstheme="majorHAnsi"/>
        </w:rPr>
      </w:pPr>
      <w:r w:rsidRPr="002A16FA">
        <w:rPr>
          <w:rFonts w:eastAsia="Times New Roman" w:cstheme="majorHAnsi"/>
          <w:color w:val="000000"/>
        </w:rPr>
        <w:t>As institutions rapidly adopt fully remote teaching, learning, and working in response to the COVID-19 pandemic, they might want to begin evaluating student, faculty, and staff experiences. Short online surveys of end users can be useful tools for gathering quick and constructive feedback.</w:t>
      </w:r>
    </w:p>
    <w:p w:rsidR="001B359B" w:rsidRPr="002A16FA" w:rsidRDefault="001B359B" w:rsidP="001B359B">
      <w:pPr>
        <w:spacing w:after="240"/>
        <w:rPr>
          <w:rFonts w:eastAsia="Times New Roman" w:cstheme="majorHAnsi"/>
        </w:rPr>
      </w:pPr>
      <w:r w:rsidRPr="002A16FA">
        <w:rPr>
          <w:rFonts w:eastAsia="Times New Roman" w:cstheme="majorHAnsi"/>
          <w:color w:val="000000"/>
        </w:rPr>
        <w:t>To save time for our community, the EDUCAUSE team of researchers and data experts has compiled short lists of survey questions IT professionals can adapt and deploy to students, faculty, and staff at their institution to begin gathering feedback on their remote services and identify areas of success and growth for the road ahead. Using the links below, anyone can download these questions and access a Google Forms template to begin disseminating these questions and gathering feedback at your institution today. </w:t>
      </w:r>
    </w:p>
    <w:p w:rsidR="001B359B" w:rsidRPr="002A16FA" w:rsidRDefault="001B359B" w:rsidP="001B359B">
      <w:pPr>
        <w:spacing w:after="240"/>
        <w:rPr>
          <w:rFonts w:eastAsia="Times New Roman" w:cstheme="majorHAnsi"/>
        </w:rPr>
      </w:pPr>
      <w:r w:rsidRPr="002A16FA">
        <w:rPr>
          <w:rFonts w:eastAsia="Times New Roman" w:cstheme="majorHAnsi"/>
          <w:color w:val="000000"/>
        </w:rPr>
        <w:t>To help serve all of higher education, we encourage institutions using these templates to submit their data sets to EDUCAUSE at &lt;</w:t>
      </w:r>
      <w:hyperlink r:id="rId5" w:history="1">
        <w:r w:rsidRPr="002A16FA">
          <w:rPr>
            <w:rFonts w:eastAsia="Times New Roman" w:cstheme="majorHAnsi"/>
            <w:color w:val="1155CC"/>
            <w:u w:val="single"/>
          </w:rPr>
          <w:t>mailto:ecarsurvey@educause.edu?subject=DIY survey kit</w:t>
        </w:r>
      </w:hyperlink>
      <w:r w:rsidRPr="002A16FA">
        <w:rPr>
          <w:rFonts w:eastAsia="Times New Roman" w:cstheme="majorHAnsi"/>
          <w:color w:val="000000"/>
        </w:rPr>
        <w:t>&gt;, though this is not required. EDUCAUSE research staff might use the data, in aggregated form across all participating institutions, to develop resources that inform and benefit the general EDUCAUSE membership. Participating institutions will not be identified in any summary reports generated through the data. </w:t>
      </w:r>
    </w:p>
    <w:p w:rsidR="001B359B" w:rsidRPr="004E0C18" w:rsidRDefault="001B359B" w:rsidP="001B359B">
      <w:pPr>
        <w:pStyle w:val="Heading2"/>
        <w:rPr>
          <w:rFonts w:ascii="Times New Roman" w:hAnsi="Times New Roman" w:cs="Times New Roman"/>
          <w:bCs/>
        </w:rPr>
      </w:pPr>
      <w:r w:rsidRPr="004E0C18">
        <w:t>Student</w:t>
      </w:r>
      <w:r>
        <w:t>-</w:t>
      </w:r>
      <w:r w:rsidRPr="004E0C18">
        <w:t>Centered Questions</w:t>
      </w:r>
    </w:p>
    <w:p w:rsidR="001B359B" w:rsidRPr="004E0C18" w:rsidRDefault="001B359B" w:rsidP="001B359B">
      <w:pPr>
        <w:numPr>
          <w:ilvl w:val="0"/>
          <w:numId w:val="1"/>
        </w:numPr>
        <w:spacing w:after="240"/>
        <w:contextualSpacing/>
        <w:textAlignment w:val="baseline"/>
        <w:rPr>
          <w:rFonts w:eastAsia="Times New Roman"/>
          <w:color w:val="000000"/>
        </w:rPr>
      </w:pPr>
      <w:r w:rsidRPr="004E0C18">
        <w:rPr>
          <w:rFonts w:eastAsia="Times New Roman"/>
          <w:color w:val="000000"/>
          <w:shd w:val="clear" w:color="auto" w:fill="FFFFFF"/>
        </w:rPr>
        <w:t xml:space="preserve">Which of the following </w:t>
      </w:r>
      <w:r w:rsidRPr="004E0C18">
        <w:rPr>
          <w:rFonts w:eastAsia="Times New Roman"/>
          <w:b/>
          <w:bCs/>
          <w:color w:val="000000"/>
          <w:shd w:val="clear" w:color="auto" w:fill="FFFFFF"/>
        </w:rPr>
        <w:t>technological issues</w:t>
      </w:r>
      <w:r w:rsidRPr="004E0C18">
        <w:rPr>
          <w:rFonts w:eastAsia="Times New Roman"/>
          <w:color w:val="000000"/>
          <w:shd w:val="clear" w:color="auto" w:fill="FFFFFF"/>
        </w:rPr>
        <w:t xml:space="preserve"> have been a challenge for you since the transition to remote learning? (Check all that apply.)</w:t>
      </w:r>
    </w:p>
    <w:p w:rsidR="001B359B" w:rsidRPr="004E0C18" w:rsidRDefault="001B359B" w:rsidP="001B359B">
      <w:pPr>
        <w:numPr>
          <w:ilvl w:val="0"/>
          <w:numId w:val="2"/>
        </w:numPr>
        <w:spacing w:after="240"/>
        <w:ind w:left="1440"/>
        <w:contextualSpacing/>
        <w:textAlignment w:val="baseline"/>
        <w:rPr>
          <w:rFonts w:eastAsia="Times New Roman"/>
          <w:color w:val="000000"/>
        </w:rPr>
      </w:pPr>
      <w:r w:rsidRPr="003D4E59">
        <w:rPr>
          <w:rFonts w:eastAsia="Times New Roman"/>
          <w:color w:val="000000"/>
        </w:rPr>
        <w:t>Instructor discomfort or lack of familiarity with required technologies or applications</w:t>
      </w:r>
    </w:p>
    <w:p w:rsidR="001B359B" w:rsidRPr="004E0C18" w:rsidRDefault="001B359B" w:rsidP="001B359B">
      <w:pPr>
        <w:numPr>
          <w:ilvl w:val="0"/>
          <w:numId w:val="2"/>
        </w:numPr>
        <w:spacing w:after="240"/>
        <w:ind w:left="1440"/>
        <w:contextualSpacing/>
        <w:textAlignment w:val="baseline"/>
        <w:rPr>
          <w:rFonts w:eastAsia="Times New Roman"/>
          <w:color w:val="000000"/>
        </w:rPr>
      </w:pPr>
      <w:r w:rsidRPr="003D4E59">
        <w:rPr>
          <w:rFonts w:eastAsia="Times New Roman"/>
          <w:color w:val="000000"/>
        </w:rPr>
        <w:t>My own discomfort or lack of familiarity with</w:t>
      </w:r>
      <w:r w:rsidRPr="004E0C18">
        <w:rPr>
          <w:rFonts w:eastAsia="Times New Roman"/>
          <w:color w:val="000000"/>
        </w:rPr>
        <w:t xml:space="preserve"> required technologies or applications</w:t>
      </w:r>
    </w:p>
    <w:p w:rsidR="001B359B" w:rsidRPr="004E0C18" w:rsidRDefault="001B359B" w:rsidP="001B359B">
      <w:pPr>
        <w:numPr>
          <w:ilvl w:val="0"/>
          <w:numId w:val="2"/>
        </w:numPr>
        <w:spacing w:after="240"/>
        <w:ind w:left="1440"/>
        <w:contextualSpacing/>
        <w:textAlignment w:val="baseline"/>
        <w:rPr>
          <w:rFonts w:eastAsia="Times New Roman"/>
          <w:color w:val="000000"/>
        </w:rPr>
      </w:pPr>
      <w:r w:rsidRPr="004E0C18">
        <w:rPr>
          <w:rFonts w:eastAsia="Times New Roman"/>
          <w:color w:val="000000"/>
        </w:rPr>
        <w:t>Unclear expectations around which technologies and applications I am required to use</w:t>
      </w:r>
    </w:p>
    <w:p w:rsidR="001B359B" w:rsidRPr="004E0C18" w:rsidRDefault="001B359B" w:rsidP="001B359B">
      <w:pPr>
        <w:numPr>
          <w:ilvl w:val="0"/>
          <w:numId w:val="2"/>
        </w:numPr>
        <w:spacing w:after="240"/>
        <w:ind w:left="1440"/>
        <w:contextualSpacing/>
        <w:textAlignment w:val="baseline"/>
        <w:rPr>
          <w:rFonts w:eastAsia="Times New Roman"/>
          <w:color w:val="000000"/>
        </w:rPr>
      </w:pPr>
      <w:r>
        <w:rPr>
          <w:rFonts w:eastAsia="Times New Roman"/>
          <w:color w:val="000000"/>
          <w:shd w:val="clear" w:color="auto" w:fill="FFFFFF"/>
        </w:rPr>
        <w:t>My a</w:t>
      </w:r>
      <w:r w:rsidRPr="004E0C18">
        <w:rPr>
          <w:rFonts w:eastAsia="Times New Roman"/>
          <w:color w:val="000000"/>
          <w:shd w:val="clear" w:color="auto" w:fill="FFFFFF"/>
        </w:rPr>
        <w:t>ccess to reliable communication software/tool</w:t>
      </w:r>
      <w:r>
        <w:rPr>
          <w:rFonts w:eastAsia="Times New Roman"/>
          <w:color w:val="000000"/>
          <w:shd w:val="clear" w:color="auto" w:fill="FFFFFF"/>
        </w:rPr>
        <w:t>s</w:t>
      </w:r>
      <w:r w:rsidRPr="004E0C18">
        <w:rPr>
          <w:rFonts w:eastAsia="Times New Roman"/>
          <w:color w:val="000000"/>
          <w:shd w:val="clear" w:color="auto" w:fill="FFFFFF"/>
        </w:rPr>
        <w:t xml:space="preserve"> (e.g., Zoom, Skype, Google)</w:t>
      </w:r>
    </w:p>
    <w:p w:rsidR="001B359B" w:rsidRPr="004E0C18" w:rsidRDefault="001B359B" w:rsidP="001B359B">
      <w:pPr>
        <w:numPr>
          <w:ilvl w:val="0"/>
          <w:numId w:val="2"/>
        </w:numPr>
        <w:spacing w:after="240"/>
        <w:ind w:left="1440"/>
        <w:contextualSpacing/>
        <w:textAlignment w:val="baseline"/>
        <w:rPr>
          <w:rFonts w:eastAsia="Times New Roman"/>
          <w:color w:val="000000"/>
        </w:rPr>
      </w:pPr>
      <w:r>
        <w:rPr>
          <w:rFonts w:eastAsia="Times New Roman"/>
          <w:color w:val="000000"/>
          <w:shd w:val="clear" w:color="auto" w:fill="FFFFFF"/>
        </w:rPr>
        <w:t>My access</w:t>
      </w:r>
      <w:r w:rsidRPr="004E0C18">
        <w:rPr>
          <w:rFonts w:eastAsia="Times New Roman"/>
          <w:color w:val="000000"/>
          <w:shd w:val="clear" w:color="auto" w:fill="FFFFFF"/>
        </w:rPr>
        <w:t xml:space="preserve"> to reliable internet/service</w:t>
      </w:r>
    </w:p>
    <w:p w:rsidR="001B359B" w:rsidRPr="004E0C18" w:rsidRDefault="001B359B" w:rsidP="001B359B">
      <w:pPr>
        <w:numPr>
          <w:ilvl w:val="0"/>
          <w:numId w:val="2"/>
        </w:numPr>
        <w:spacing w:after="240"/>
        <w:ind w:left="1440"/>
        <w:contextualSpacing/>
        <w:textAlignment w:val="baseline"/>
        <w:rPr>
          <w:rFonts w:eastAsia="Times New Roman"/>
          <w:color w:val="000000"/>
        </w:rPr>
      </w:pPr>
      <w:r>
        <w:rPr>
          <w:rFonts w:eastAsia="Times New Roman"/>
          <w:color w:val="000000"/>
          <w:shd w:val="clear" w:color="auto" w:fill="FFFFFF"/>
        </w:rPr>
        <w:t>My a</w:t>
      </w:r>
      <w:r w:rsidRPr="004E0C18">
        <w:rPr>
          <w:rFonts w:eastAsia="Times New Roman"/>
          <w:color w:val="000000"/>
          <w:shd w:val="clear" w:color="auto" w:fill="FFFFFF"/>
        </w:rPr>
        <w:t>ccess to a reliable digital device (e.g., laptop, mobile device)</w:t>
      </w:r>
    </w:p>
    <w:p w:rsidR="001B359B" w:rsidRPr="004E0C18" w:rsidRDefault="001B359B" w:rsidP="001B359B">
      <w:pPr>
        <w:numPr>
          <w:ilvl w:val="0"/>
          <w:numId w:val="2"/>
        </w:numPr>
        <w:spacing w:after="240"/>
        <w:ind w:left="1440"/>
        <w:contextualSpacing/>
        <w:textAlignment w:val="baseline"/>
        <w:rPr>
          <w:rFonts w:eastAsia="Times New Roman"/>
          <w:color w:val="000000"/>
        </w:rPr>
      </w:pPr>
      <w:r>
        <w:rPr>
          <w:rFonts w:eastAsia="Times New Roman"/>
          <w:color w:val="000000"/>
          <w:shd w:val="clear" w:color="auto" w:fill="FFFFFF"/>
        </w:rPr>
        <w:t>My a</w:t>
      </w:r>
      <w:r w:rsidRPr="004E0C18">
        <w:rPr>
          <w:rFonts w:eastAsia="Times New Roman"/>
          <w:color w:val="000000"/>
          <w:shd w:val="clear" w:color="auto" w:fill="FFFFFF"/>
        </w:rPr>
        <w:t>ccess to specialized software (e.g.</w:t>
      </w:r>
      <w:r>
        <w:rPr>
          <w:rFonts w:eastAsia="Times New Roman"/>
          <w:color w:val="000000"/>
          <w:shd w:val="clear" w:color="auto" w:fill="FFFFFF"/>
        </w:rPr>
        <w:t>,</w:t>
      </w:r>
      <w:r w:rsidRPr="004E0C18">
        <w:rPr>
          <w:rFonts w:eastAsia="Times New Roman"/>
          <w:color w:val="000000"/>
          <w:shd w:val="clear" w:color="auto" w:fill="FFFFFF"/>
        </w:rPr>
        <w:t xml:space="preserve"> Adobe</w:t>
      </w:r>
      <w:r>
        <w:rPr>
          <w:rFonts w:eastAsia="Times New Roman"/>
          <w:color w:val="000000"/>
          <w:shd w:val="clear" w:color="auto" w:fill="FFFFFF"/>
        </w:rPr>
        <w:t xml:space="preserve"> </w:t>
      </w:r>
      <w:r w:rsidRPr="004E0C18">
        <w:rPr>
          <w:rFonts w:eastAsia="Times New Roman"/>
          <w:color w:val="000000"/>
          <w:shd w:val="clear" w:color="auto" w:fill="FFFFFF"/>
        </w:rPr>
        <w:t>products, statistical packages)</w:t>
      </w:r>
    </w:p>
    <w:p w:rsidR="001B359B" w:rsidRPr="004E0C18" w:rsidRDefault="001B359B" w:rsidP="001B359B">
      <w:pPr>
        <w:numPr>
          <w:ilvl w:val="0"/>
          <w:numId w:val="2"/>
        </w:numPr>
        <w:spacing w:after="240"/>
        <w:ind w:left="1440"/>
        <w:contextualSpacing/>
        <w:textAlignment w:val="baseline"/>
        <w:rPr>
          <w:rFonts w:eastAsia="Times New Roman"/>
          <w:color w:val="000000"/>
        </w:rPr>
      </w:pPr>
      <w:r>
        <w:rPr>
          <w:rFonts w:eastAsia="Times New Roman"/>
          <w:color w:val="000000"/>
        </w:rPr>
        <w:t>My a</w:t>
      </w:r>
      <w:r w:rsidRPr="004E0C18">
        <w:rPr>
          <w:rFonts w:eastAsia="Times New Roman"/>
          <w:color w:val="000000"/>
        </w:rPr>
        <w:t>ccess to library resources</w:t>
      </w:r>
      <w:r w:rsidRPr="004E0C18">
        <w:rPr>
          <w:rFonts w:eastAsia="Times New Roman"/>
          <w:color w:val="000000"/>
          <w:shd w:val="clear" w:color="auto" w:fill="FFFFFF"/>
        </w:rPr>
        <w:t xml:space="preserve"> </w:t>
      </w:r>
    </w:p>
    <w:p w:rsidR="001B359B" w:rsidRPr="004E0C18" w:rsidRDefault="001B359B" w:rsidP="001B359B">
      <w:pPr>
        <w:numPr>
          <w:ilvl w:val="0"/>
          <w:numId w:val="2"/>
        </w:numPr>
        <w:spacing w:after="240"/>
        <w:ind w:left="1440"/>
        <w:contextualSpacing/>
        <w:textAlignment w:val="baseline"/>
        <w:rPr>
          <w:rFonts w:eastAsia="Times New Roman"/>
          <w:color w:val="000000"/>
        </w:rPr>
      </w:pPr>
      <w:r w:rsidRPr="004E0C18">
        <w:rPr>
          <w:rFonts w:eastAsia="Times New Roman"/>
          <w:color w:val="000000"/>
        </w:rPr>
        <w:t>Adequate digital replacements for face-to-face collaboration tools (e.g.</w:t>
      </w:r>
      <w:r>
        <w:rPr>
          <w:rFonts w:eastAsia="Times New Roman"/>
          <w:color w:val="000000"/>
        </w:rPr>
        <w:t>,</w:t>
      </w:r>
      <w:r w:rsidRPr="004E0C18">
        <w:rPr>
          <w:rFonts w:eastAsia="Times New Roman"/>
          <w:color w:val="000000"/>
        </w:rPr>
        <w:t xml:space="preserve"> whiteboards)</w:t>
      </w:r>
    </w:p>
    <w:p w:rsidR="001B359B" w:rsidRPr="004E0C18" w:rsidRDefault="001B359B" w:rsidP="001B359B">
      <w:pPr>
        <w:numPr>
          <w:ilvl w:val="0"/>
          <w:numId w:val="2"/>
        </w:numPr>
        <w:spacing w:after="240"/>
        <w:ind w:left="1440"/>
        <w:contextualSpacing/>
        <w:textAlignment w:val="baseline"/>
        <w:rPr>
          <w:rFonts w:eastAsia="Times New Roman"/>
          <w:color w:val="000000"/>
        </w:rPr>
      </w:pPr>
      <w:r w:rsidRPr="004E0C18">
        <w:rPr>
          <w:rFonts w:eastAsia="Times New Roman"/>
          <w:color w:val="000000"/>
          <w:shd w:val="clear" w:color="auto" w:fill="FFFFFF"/>
        </w:rPr>
        <w:t>Other (please specify)</w:t>
      </w:r>
      <w:r>
        <w:rPr>
          <w:rFonts w:eastAsia="Times New Roman"/>
          <w:color w:val="000000"/>
          <w:shd w:val="clear" w:color="auto" w:fill="FFFFFF"/>
        </w:rPr>
        <w:t>:</w:t>
      </w:r>
      <w:r w:rsidRPr="004E0C18">
        <w:rPr>
          <w:rFonts w:eastAsia="Times New Roman"/>
          <w:color w:val="000000"/>
          <w:shd w:val="clear" w:color="auto" w:fill="FFFFFF"/>
        </w:rPr>
        <w:t xml:space="preserve"> ______________________</w:t>
      </w:r>
    </w:p>
    <w:p w:rsidR="001B359B" w:rsidRPr="004E0C18" w:rsidRDefault="001B359B" w:rsidP="001B359B">
      <w:pPr>
        <w:numPr>
          <w:ilvl w:val="0"/>
          <w:numId w:val="3"/>
        </w:numPr>
        <w:spacing w:after="240"/>
        <w:ind w:left="360" w:hanging="360"/>
        <w:contextualSpacing/>
        <w:textAlignment w:val="baseline"/>
        <w:rPr>
          <w:rFonts w:eastAsia="Times New Roman"/>
          <w:color w:val="000000"/>
        </w:rPr>
      </w:pPr>
      <w:r w:rsidRPr="004E0C18">
        <w:rPr>
          <w:rFonts w:eastAsia="Times New Roman"/>
          <w:color w:val="000000"/>
          <w:shd w:val="clear" w:color="auto" w:fill="FFFFFF"/>
        </w:rPr>
        <w:t xml:space="preserve">Which of the following </w:t>
      </w:r>
      <w:r w:rsidRPr="004E0C18">
        <w:rPr>
          <w:rFonts w:eastAsia="Times New Roman"/>
          <w:b/>
          <w:bCs/>
          <w:color w:val="000000"/>
          <w:shd w:val="clear" w:color="auto" w:fill="FFFFFF"/>
        </w:rPr>
        <w:t>learning/educational issues</w:t>
      </w:r>
      <w:r w:rsidRPr="004E0C18">
        <w:rPr>
          <w:rFonts w:eastAsia="Times New Roman"/>
          <w:color w:val="000000"/>
          <w:shd w:val="clear" w:color="auto" w:fill="FFFFFF"/>
        </w:rPr>
        <w:t xml:space="preserve"> have been a challenge for you since the transition to remote learning? (Check all that apply.)</w:t>
      </w:r>
    </w:p>
    <w:p w:rsidR="001B359B" w:rsidRPr="004E0C18" w:rsidRDefault="001B359B" w:rsidP="001B359B">
      <w:pPr>
        <w:numPr>
          <w:ilvl w:val="0"/>
          <w:numId w:val="4"/>
        </w:numPr>
        <w:spacing w:after="240"/>
        <w:ind w:left="1440"/>
        <w:contextualSpacing/>
        <w:textAlignment w:val="baseline"/>
        <w:rPr>
          <w:rFonts w:eastAsia="Times New Roman"/>
          <w:color w:val="000000"/>
        </w:rPr>
      </w:pPr>
      <w:r w:rsidRPr="004E0C18">
        <w:rPr>
          <w:rFonts w:eastAsia="Times New Roman"/>
          <w:color w:val="000000"/>
        </w:rPr>
        <w:t>Finding time to participate in synchronous classes (e.g., live-streaming lectures or video </w:t>
      </w:r>
    </w:p>
    <w:p w:rsidR="001B359B" w:rsidRPr="004E0C18" w:rsidRDefault="001B359B" w:rsidP="001B359B">
      <w:pPr>
        <w:spacing w:after="240"/>
        <w:ind w:left="720" w:firstLine="720"/>
        <w:contextualSpacing/>
        <w:rPr>
          <w:rFonts w:ascii="Times New Roman" w:eastAsia="Times New Roman" w:hAnsi="Times New Roman" w:cs="Times New Roman"/>
        </w:rPr>
      </w:pPr>
      <w:r w:rsidRPr="004E0C18">
        <w:rPr>
          <w:rFonts w:eastAsia="Times New Roman"/>
          <w:color w:val="000000"/>
        </w:rPr>
        <w:t>conferencing at a set time)</w:t>
      </w:r>
    </w:p>
    <w:p w:rsidR="001B359B" w:rsidRPr="004E0C18" w:rsidRDefault="001B359B" w:rsidP="001B359B">
      <w:pPr>
        <w:numPr>
          <w:ilvl w:val="0"/>
          <w:numId w:val="5"/>
        </w:numPr>
        <w:spacing w:after="240"/>
        <w:ind w:left="1440"/>
        <w:contextualSpacing/>
        <w:textAlignment w:val="baseline"/>
        <w:rPr>
          <w:rFonts w:eastAsia="Times New Roman"/>
          <w:color w:val="000000"/>
        </w:rPr>
      </w:pPr>
      <w:r w:rsidRPr="004E0C18">
        <w:rPr>
          <w:rFonts w:eastAsia="Times New Roman"/>
          <w:color w:val="000000"/>
        </w:rPr>
        <w:t>Unclear expectations around course/assignment requirements</w:t>
      </w:r>
    </w:p>
    <w:p w:rsidR="001B359B" w:rsidRPr="004E0C18" w:rsidRDefault="001B359B" w:rsidP="001B359B">
      <w:pPr>
        <w:numPr>
          <w:ilvl w:val="0"/>
          <w:numId w:val="5"/>
        </w:numPr>
        <w:spacing w:after="240"/>
        <w:ind w:left="1440"/>
        <w:contextualSpacing/>
        <w:textAlignment w:val="baseline"/>
        <w:rPr>
          <w:rFonts w:eastAsia="Times New Roman"/>
          <w:color w:val="000000"/>
        </w:rPr>
      </w:pPr>
      <w:r w:rsidRPr="004E0C18">
        <w:rPr>
          <w:rFonts w:eastAsia="Times New Roman"/>
          <w:color w:val="000000"/>
        </w:rPr>
        <w:t>Competing class meetings and schedules</w:t>
      </w:r>
    </w:p>
    <w:p w:rsidR="001B359B" w:rsidRPr="004E0C18" w:rsidRDefault="001B359B" w:rsidP="001B359B">
      <w:pPr>
        <w:numPr>
          <w:ilvl w:val="0"/>
          <w:numId w:val="5"/>
        </w:numPr>
        <w:spacing w:after="240"/>
        <w:ind w:left="1440"/>
        <w:contextualSpacing/>
        <w:textAlignment w:val="baseline"/>
        <w:rPr>
          <w:rFonts w:eastAsia="Times New Roman"/>
          <w:color w:val="000000"/>
        </w:rPr>
      </w:pPr>
      <w:r w:rsidRPr="004E0C18">
        <w:rPr>
          <w:rFonts w:eastAsia="Times New Roman"/>
          <w:color w:val="000000"/>
        </w:rPr>
        <w:lastRenderedPageBreak/>
        <w:t>Personal preference for face-to-face learning</w:t>
      </w:r>
    </w:p>
    <w:p w:rsidR="001B359B" w:rsidRPr="004E0C18" w:rsidRDefault="001B359B" w:rsidP="001B359B">
      <w:pPr>
        <w:numPr>
          <w:ilvl w:val="0"/>
          <w:numId w:val="5"/>
        </w:numPr>
        <w:spacing w:after="240"/>
        <w:ind w:left="1440"/>
        <w:contextualSpacing/>
        <w:textAlignment w:val="baseline"/>
        <w:rPr>
          <w:rFonts w:eastAsia="Times New Roman"/>
          <w:color w:val="000000"/>
        </w:rPr>
      </w:pPr>
      <w:r w:rsidRPr="004E0C18">
        <w:rPr>
          <w:rFonts w:eastAsia="Times New Roman"/>
          <w:color w:val="000000"/>
        </w:rPr>
        <w:t xml:space="preserve">Course lessons or activities </w:t>
      </w:r>
      <w:r>
        <w:rPr>
          <w:rFonts w:eastAsia="Times New Roman"/>
          <w:color w:val="000000"/>
        </w:rPr>
        <w:t xml:space="preserve">that </w:t>
      </w:r>
      <w:r w:rsidRPr="004E0C18">
        <w:rPr>
          <w:rFonts w:eastAsia="Times New Roman"/>
          <w:color w:val="000000"/>
        </w:rPr>
        <w:t>haven’t translated well to a remote environment</w:t>
      </w:r>
    </w:p>
    <w:p w:rsidR="001B359B" w:rsidRPr="004E0C18" w:rsidRDefault="001B359B" w:rsidP="001B359B">
      <w:pPr>
        <w:numPr>
          <w:ilvl w:val="0"/>
          <w:numId w:val="5"/>
        </w:numPr>
        <w:spacing w:after="240"/>
        <w:ind w:left="1440"/>
        <w:contextualSpacing/>
        <w:textAlignment w:val="baseline"/>
        <w:rPr>
          <w:rFonts w:eastAsia="Times New Roman"/>
          <w:color w:val="000000"/>
        </w:rPr>
      </w:pPr>
      <w:r w:rsidRPr="004E0C18">
        <w:rPr>
          <w:rFonts w:eastAsia="Times New Roman"/>
          <w:color w:val="000000"/>
        </w:rPr>
        <w:t>Difficulty focusing or paying attention to remote instruction or activities</w:t>
      </w:r>
    </w:p>
    <w:p w:rsidR="001B359B" w:rsidRPr="004E0C18" w:rsidRDefault="001B359B" w:rsidP="001B359B">
      <w:pPr>
        <w:numPr>
          <w:ilvl w:val="0"/>
          <w:numId w:val="5"/>
        </w:numPr>
        <w:spacing w:after="240"/>
        <w:ind w:left="1440"/>
        <w:contextualSpacing/>
        <w:textAlignment w:val="baseline"/>
        <w:rPr>
          <w:rFonts w:eastAsia="Times New Roman"/>
          <w:color w:val="000000"/>
        </w:rPr>
      </w:pPr>
      <w:r w:rsidRPr="004E0C18">
        <w:rPr>
          <w:rFonts w:eastAsia="Times New Roman"/>
          <w:color w:val="000000"/>
        </w:rPr>
        <w:t>Instructor availability/responsiveness</w:t>
      </w:r>
    </w:p>
    <w:p w:rsidR="001B359B" w:rsidRPr="004E0C18" w:rsidRDefault="001B359B" w:rsidP="001B359B">
      <w:pPr>
        <w:numPr>
          <w:ilvl w:val="0"/>
          <w:numId w:val="5"/>
        </w:numPr>
        <w:spacing w:after="240"/>
        <w:ind w:left="1440"/>
        <w:contextualSpacing/>
        <w:textAlignment w:val="baseline"/>
        <w:rPr>
          <w:rFonts w:eastAsia="Times New Roman"/>
          <w:color w:val="000000"/>
        </w:rPr>
      </w:pPr>
      <w:r w:rsidRPr="004E0C18">
        <w:rPr>
          <w:rFonts w:eastAsia="Times New Roman"/>
          <w:color w:val="000000"/>
        </w:rPr>
        <w:t>Personal motivation/desire to complete coursework </w:t>
      </w:r>
    </w:p>
    <w:p w:rsidR="001B359B" w:rsidRPr="004E0C18" w:rsidRDefault="001B359B" w:rsidP="001B359B">
      <w:pPr>
        <w:numPr>
          <w:ilvl w:val="0"/>
          <w:numId w:val="5"/>
        </w:numPr>
        <w:spacing w:after="240"/>
        <w:ind w:left="1440"/>
        <w:contextualSpacing/>
        <w:textAlignment w:val="baseline"/>
        <w:rPr>
          <w:rFonts w:eastAsia="Times New Roman"/>
          <w:color w:val="000000"/>
        </w:rPr>
      </w:pPr>
      <w:r w:rsidRPr="004E0C18">
        <w:rPr>
          <w:rFonts w:eastAsia="Times New Roman"/>
          <w:color w:val="000000"/>
        </w:rPr>
        <w:t>Other (please specify)</w:t>
      </w:r>
      <w:r>
        <w:rPr>
          <w:rFonts w:eastAsia="Times New Roman"/>
          <w:color w:val="000000"/>
        </w:rPr>
        <w:t>:</w:t>
      </w:r>
      <w:r w:rsidRPr="004E0C18">
        <w:rPr>
          <w:rFonts w:eastAsia="Times New Roman"/>
          <w:color w:val="000000"/>
        </w:rPr>
        <w:t xml:space="preserve"> ______________________</w:t>
      </w:r>
    </w:p>
    <w:p w:rsidR="001B359B" w:rsidRPr="004E0C18" w:rsidRDefault="001B359B" w:rsidP="001B359B">
      <w:pPr>
        <w:numPr>
          <w:ilvl w:val="0"/>
          <w:numId w:val="6"/>
        </w:numPr>
        <w:spacing w:after="240"/>
        <w:ind w:left="360" w:hanging="360"/>
        <w:contextualSpacing/>
        <w:textAlignment w:val="baseline"/>
        <w:rPr>
          <w:rFonts w:eastAsia="Times New Roman"/>
          <w:color w:val="000000"/>
        </w:rPr>
      </w:pPr>
      <w:r w:rsidRPr="004E0C18">
        <w:rPr>
          <w:rFonts w:eastAsia="Times New Roman"/>
          <w:color w:val="000000"/>
        </w:rPr>
        <w:t xml:space="preserve">Which of the following </w:t>
      </w:r>
      <w:r w:rsidRPr="004E0C18">
        <w:rPr>
          <w:rFonts w:eastAsia="Times New Roman"/>
          <w:b/>
          <w:bCs/>
          <w:color w:val="000000"/>
        </w:rPr>
        <w:t xml:space="preserve">student support services </w:t>
      </w:r>
      <w:r w:rsidRPr="004E0C18">
        <w:rPr>
          <w:rFonts w:eastAsia="Times New Roman"/>
          <w:color w:val="000000"/>
        </w:rPr>
        <w:t>have been challenging to access since the transition to remote learning? (</w:t>
      </w:r>
      <w:r>
        <w:rPr>
          <w:rFonts w:eastAsia="Times New Roman"/>
          <w:color w:val="000000"/>
        </w:rPr>
        <w:t>C</w:t>
      </w:r>
      <w:r w:rsidRPr="004E0C18">
        <w:rPr>
          <w:rFonts w:eastAsia="Times New Roman"/>
          <w:color w:val="000000"/>
        </w:rPr>
        <w:t>heck all that apply</w:t>
      </w:r>
      <w:r>
        <w:rPr>
          <w:rFonts w:eastAsia="Times New Roman"/>
          <w:color w:val="000000"/>
        </w:rPr>
        <w:t>.</w:t>
      </w:r>
      <w:r w:rsidRPr="004E0C18">
        <w:rPr>
          <w:rFonts w:eastAsia="Times New Roman"/>
          <w:color w:val="000000"/>
        </w:rPr>
        <w:t>)</w:t>
      </w:r>
    </w:p>
    <w:p w:rsidR="001B359B" w:rsidRPr="004E0C18" w:rsidRDefault="001B359B" w:rsidP="001B359B">
      <w:pPr>
        <w:numPr>
          <w:ilvl w:val="0"/>
          <w:numId w:val="7"/>
        </w:numPr>
        <w:spacing w:after="240"/>
        <w:ind w:left="1440"/>
        <w:contextualSpacing/>
        <w:textAlignment w:val="baseline"/>
        <w:rPr>
          <w:rFonts w:eastAsia="Times New Roman"/>
          <w:color w:val="000000"/>
        </w:rPr>
      </w:pPr>
      <w:r w:rsidRPr="004E0C18">
        <w:rPr>
          <w:rFonts w:eastAsia="Times New Roman"/>
          <w:color w:val="000000"/>
        </w:rPr>
        <w:t>Internships or practicum placements</w:t>
      </w:r>
    </w:p>
    <w:p w:rsidR="001B359B" w:rsidRPr="004E0C18" w:rsidRDefault="001B359B" w:rsidP="001B359B">
      <w:pPr>
        <w:numPr>
          <w:ilvl w:val="0"/>
          <w:numId w:val="7"/>
        </w:numPr>
        <w:spacing w:after="240"/>
        <w:ind w:left="1440"/>
        <w:contextualSpacing/>
        <w:textAlignment w:val="baseline"/>
        <w:rPr>
          <w:rFonts w:eastAsia="Times New Roman"/>
          <w:color w:val="000000"/>
        </w:rPr>
      </w:pPr>
      <w:r w:rsidRPr="004E0C18">
        <w:rPr>
          <w:rFonts w:eastAsia="Times New Roman"/>
          <w:color w:val="000000"/>
        </w:rPr>
        <w:t>Health services</w:t>
      </w:r>
    </w:p>
    <w:p w:rsidR="001B359B" w:rsidRPr="004E0C18" w:rsidRDefault="001B359B" w:rsidP="001B359B">
      <w:pPr>
        <w:numPr>
          <w:ilvl w:val="0"/>
          <w:numId w:val="7"/>
        </w:numPr>
        <w:spacing w:after="240"/>
        <w:ind w:left="1440"/>
        <w:contextualSpacing/>
        <w:textAlignment w:val="baseline"/>
        <w:rPr>
          <w:rFonts w:eastAsia="Times New Roman"/>
          <w:color w:val="000000"/>
        </w:rPr>
      </w:pPr>
      <w:r w:rsidRPr="004E0C18">
        <w:rPr>
          <w:rFonts w:eastAsia="Times New Roman"/>
          <w:color w:val="000000"/>
        </w:rPr>
        <w:t>Mental health services</w:t>
      </w:r>
    </w:p>
    <w:p w:rsidR="001B359B" w:rsidRPr="004E0C18" w:rsidRDefault="001B359B" w:rsidP="001B359B">
      <w:pPr>
        <w:numPr>
          <w:ilvl w:val="0"/>
          <w:numId w:val="7"/>
        </w:numPr>
        <w:spacing w:after="240"/>
        <w:ind w:left="1440"/>
        <w:contextualSpacing/>
        <w:textAlignment w:val="baseline"/>
        <w:rPr>
          <w:rFonts w:eastAsia="Times New Roman"/>
          <w:color w:val="000000"/>
        </w:rPr>
      </w:pPr>
      <w:r w:rsidRPr="004E0C18">
        <w:rPr>
          <w:rFonts w:eastAsia="Times New Roman"/>
          <w:color w:val="000000"/>
        </w:rPr>
        <w:t xml:space="preserve">Emergency </w:t>
      </w:r>
      <w:r>
        <w:rPr>
          <w:rFonts w:eastAsia="Times New Roman"/>
          <w:color w:val="000000"/>
        </w:rPr>
        <w:t xml:space="preserve">financial </w:t>
      </w:r>
      <w:r w:rsidRPr="004E0C18">
        <w:rPr>
          <w:rFonts w:eastAsia="Times New Roman"/>
          <w:color w:val="000000"/>
        </w:rPr>
        <w:t>aid</w:t>
      </w:r>
    </w:p>
    <w:p w:rsidR="001B359B" w:rsidRPr="004E0C18" w:rsidRDefault="001B359B" w:rsidP="001B359B">
      <w:pPr>
        <w:numPr>
          <w:ilvl w:val="0"/>
          <w:numId w:val="7"/>
        </w:numPr>
        <w:spacing w:after="240"/>
        <w:ind w:left="1440"/>
        <w:contextualSpacing/>
        <w:textAlignment w:val="baseline"/>
        <w:rPr>
          <w:rFonts w:eastAsia="Times New Roman"/>
          <w:color w:val="000000"/>
        </w:rPr>
      </w:pPr>
      <w:r w:rsidRPr="004E0C18">
        <w:rPr>
          <w:rFonts w:eastAsia="Times New Roman"/>
          <w:color w:val="000000"/>
        </w:rPr>
        <w:t>Housing/food services</w:t>
      </w:r>
    </w:p>
    <w:p w:rsidR="001B359B" w:rsidRPr="004E0C18" w:rsidRDefault="001B359B" w:rsidP="001B359B">
      <w:pPr>
        <w:numPr>
          <w:ilvl w:val="0"/>
          <w:numId w:val="7"/>
        </w:numPr>
        <w:spacing w:after="240"/>
        <w:ind w:left="1440"/>
        <w:contextualSpacing/>
        <w:textAlignment w:val="baseline"/>
        <w:rPr>
          <w:rFonts w:eastAsia="Times New Roman"/>
          <w:color w:val="000000"/>
        </w:rPr>
      </w:pPr>
      <w:r w:rsidRPr="004E0C18">
        <w:rPr>
          <w:rFonts w:eastAsia="Times New Roman"/>
          <w:color w:val="000000"/>
        </w:rPr>
        <w:t>Career services</w:t>
      </w:r>
    </w:p>
    <w:p w:rsidR="001B359B" w:rsidRPr="004E0C18" w:rsidRDefault="001B359B" w:rsidP="001B359B">
      <w:pPr>
        <w:numPr>
          <w:ilvl w:val="0"/>
          <w:numId w:val="7"/>
        </w:numPr>
        <w:spacing w:after="240"/>
        <w:ind w:left="1440"/>
        <w:contextualSpacing/>
        <w:textAlignment w:val="baseline"/>
        <w:rPr>
          <w:rFonts w:eastAsia="Times New Roman"/>
          <w:color w:val="000000"/>
        </w:rPr>
      </w:pPr>
      <w:r w:rsidRPr="004E0C18">
        <w:rPr>
          <w:rFonts w:eastAsia="Times New Roman"/>
          <w:color w:val="000000"/>
        </w:rPr>
        <w:t>Financial services</w:t>
      </w:r>
    </w:p>
    <w:p w:rsidR="001B359B" w:rsidRPr="004E0C18" w:rsidRDefault="001B359B" w:rsidP="001B359B">
      <w:pPr>
        <w:numPr>
          <w:ilvl w:val="0"/>
          <w:numId w:val="7"/>
        </w:numPr>
        <w:spacing w:after="240"/>
        <w:ind w:left="1440"/>
        <w:contextualSpacing/>
        <w:textAlignment w:val="baseline"/>
        <w:rPr>
          <w:rFonts w:eastAsia="Times New Roman"/>
          <w:color w:val="000000"/>
        </w:rPr>
      </w:pPr>
      <w:r w:rsidRPr="004E0C18">
        <w:rPr>
          <w:rFonts w:eastAsia="Times New Roman"/>
          <w:color w:val="000000"/>
        </w:rPr>
        <w:t>Advising services</w:t>
      </w:r>
    </w:p>
    <w:p w:rsidR="001B359B" w:rsidRPr="004E0C18" w:rsidRDefault="001B359B" w:rsidP="001B359B">
      <w:pPr>
        <w:numPr>
          <w:ilvl w:val="0"/>
          <w:numId w:val="8"/>
        </w:numPr>
        <w:spacing w:after="240"/>
        <w:ind w:left="360" w:hanging="360"/>
        <w:contextualSpacing/>
        <w:textAlignment w:val="baseline"/>
        <w:rPr>
          <w:rFonts w:eastAsia="Times New Roman"/>
          <w:color w:val="000000"/>
        </w:rPr>
      </w:pPr>
      <w:r w:rsidRPr="004E0C18">
        <w:rPr>
          <w:rFonts w:eastAsia="Times New Roman"/>
          <w:color w:val="000000"/>
        </w:rPr>
        <w:t>What are your biggest concerns with the transition to remote learning so far? (</w:t>
      </w:r>
      <w:r>
        <w:rPr>
          <w:rFonts w:eastAsia="Times New Roman"/>
          <w:color w:val="000000"/>
        </w:rPr>
        <w:t>C</w:t>
      </w:r>
      <w:r w:rsidRPr="004E0C18">
        <w:rPr>
          <w:rFonts w:eastAsia="Times New Roman"/>
          <w:color w:val="000000"/>
        </w:rPr>
        <w:t>heck all that apply</w:t>
      </w:r>
      <w:r>
        <w:rPr>
          <w:rFonts w:eastAsia="Times New Roman"/>
          <w:color w:val="000000"/>
        </w:rPr>
        <w:t>.</w:t>
      </w:r>
      <w:r w:rsidRPr="004E0C18">
        <w:rPr>
          <w:rFonts w:eastAsia="Times New Roman"/>
          <w:color w:val="000000"/>
        </w:rPr>
        <w:t>)</w:t>
      </w:r>
    </w:p>
    <w:p w:rsidR="001B359B" w:rsidRPr="004E0C18" w:rsidRDefault="001B359B" w:rsidP="001B359B">
      <w:pPr>
        <w:numPr>
          <w:ilvl w:val="0"/>
          <w:numId w:val="9"/>
        </w:numPr>
        <w:spacing w:after="240"/>
        <w:ind w:left="1440"/>
        <w:contextualSpacing/>
        <w:textAlignment w:val="baseline"/>
        <w:rPr>
          <w:rFonts w:eastAsia="Times New Roman"/>
          <w:color w:val="000000"/>
        </w:rPr>
      </w:pPr>
      <w:r w:rsidRPr="004E0C18">
        <w:rPr>
          <w:rFonts w:eastAsia="Times New Roman"/>
          <w:color w:val="000000"/>
        </w:rPr>
        <w:t>Grades/performing well in class</w:t>
      </w:r>
    </w:p>
    <w:p w:rsidR="001B359B" w:rsidRPr="004E0C18" w:rsidRDefault="001B359B" w:rsidP="001B359B">
      <w:pPr>
        <w:numPr>
          <w:ilvl w:val="0"/>
          <w:numId w:val="9"/>
        </w:numPr>
        <w:spacing w:after="240"/>
        <w:ind w:left="1440"/>
        <w:contextualSpacing/>
        <w:textAlignment w:val="baseline"/>
        <w:rPr>
          <w:rFonts w:eastAsia="Times New Roman"/>
          <w:color w:val="000000"/>
        </w:rPr>
      </w:pPr>
      <w:r w:rsidRPr="004E0C18">
        <w:rPr>
          <w:rFonts w:eastAsia="Times New Roman"/>
          <w:color w:val="000000"/>
        </w:rPr>
        <w:t>Completing my internship or practicum requirements</w:t>
      </w:r>
    </w:p>
    <w:p w:rsidR="001B359B" w:rsidRPr="004E0C18" w:rsidRDefault="001B359B" w:rsidP="001B359B">
      <w:pPr>
        <w:numPr>
          <w:ilvl w:val="0"/>
          <w:numId w:val="9"/>
        </w:numPr>
        <w:spacing w:after="240"/>
        <w:ind w:left="1440"/>
        <w:contextualSpacing/>
        <w:textAlignment w:val="baseline"/>
        <w:rPr>
          <w:rFonts w:eastAsia="Times New Roman"/>
          <w:color w:val="000000"/>
        </w:rPr>
      </w:pPr>
      <w:r w:rsidRPr="004E0C18">
        <w:rPr>
          <w:rFonts w:eastAsia="Times New Roman"/>
          <w:color w:val="000000"/>
          <w:shd w:val="clear" w:color="auto" w:fill="FFFFFF"/>
        </w:rPr>
        <w:t>Changes to grading structures (e.g., pass/fail, credit/no-credit)</w:t>
      </w:r>
    </w:p>
    <w:p w:rsidR="001B359B" w:rsidRPr="004E0C18" w:rsidRDefault="001B359B" w:rsidP="001B359B">
      <w:pPr>
        <w:numPr>
          <w:ilvl w:val="0"/>
          <w:numId w:val="9"/>
        </w:numPr>
        <w:spacing w:after="240"/>
        <w:ind w:left="1440"/>
        <w:contextualSpacing/>
        <w:textAlignment w:val="baseline"/>
        <w:rPr>
          <w:rFonts w:eastAsia="Times New Roman"/>
          <w:color w:val="000000"/>
        </w:rPr>
      </w:pPr>
      <w:r w:rsidRPr="004E0C18">
        <w:rPr>
          <w:rFonts w:eastAsia="Times New Roman"/>
          <w:color w:val="000000"/>
        </w:rPr>
        <w:t>Not being able to see classmates</w:t>
      </w:r>
    </w:p>
    <w:p w:rsidR="001B359B" w:rsidRPr="004E0C18" w:rsidRDefault="001B359B" w:rsidP="001B359B">
      <w:pPr>
        <w:numPr>
          <w:ilvl w:val="0"/>
          <w:numId w:val="9"/>
        </w:numPr>
        <w:spacing w:after="240"/>
        <w:ind w:left="1440"/>
        <w:contextualSpacing/>
        <w:textAlignment w:val="baseline"/>
        <w:rPr>
          <w:rFonts w:eastAsia="Times New Roman"/>
          <w:color w:val="000000"/>
        </w:rPr>
      </w:pPr>
      <w:r w:rsidRPr="004E0C18">
        <w:rPr>
          <w:rFonts w:eastAsia="Times New Roman"/>
          <w:color w:val="000000"/>
        </w:rPr>
        <w:t>Not being able to communicate with instructors</w:t>
      </w:r>
    </w:p>
    <w:p w:rsidR="001B359B" w:rsidRPr="004E0C18" w:rsidRDefault="001B359B" w:rsidP="001B359B">
      <w:pPr>
        <w:numPr>
          <w:ilvl w:val="0"/>
          <w:numId w:val="9"/>
        </w:numPr>
        <w:spacing w:after="240"/>
        <w:ind w:left="1440"/>
        <w:contextualSpacing/>
        <w:textAlignment w:val="baseline"/>
        <w:rPr>
          <w:rFonts w:eastAsia="Times New Roman"/>
          <w:color w:val="000000"/>
        </w:rPr>
      </w:pPr>
      <w:r w:rsidRPr="004E0C18">
        <w:rPr>
          <w:rFonts w:eastAsia="Times New Roman"/>
          <w:color w:val="000000"/>
        </w:rPr>
        <w:t>Possible delays in graduating/completing my program</w:t>
      </w:r>
    </w:p>
    <w:p w:rsidR="001B359B" w:rsidRPr="004E0C18" w:rsidRDefault="001B359B" w:rsidP="001B359B">
      <w:pPr>
        <w:numPr>
          <w:ilvl w:val="0"/>
          <w:numId w:val="9"/>
        </w:numPr>
        <w:spacing w:after="240"/>
        <w:ind w:left="1440"/>
        <w:contextualSpacing/>
        <w:textAlignment w:val="baseline"/>
        <w:rPr>
          <w:rFonts w:eastAsia="Times New Roman"/>
          <w:color w:val="000000"/>
        </w:rPr>
      </w:pPr>
      <w:r w:rsidRPr="004E0C18">
        <w:rPr>
          <w:rFonts w:eastAsia="Times New Roman"/>
          <w:color w:val="000000"/>
        </w:rPr>
        <w:t>Missing out on extracurricular/on-campus activities</w:t>
      </w:r>
    </w:p>
    <w:p w:rsidR="001B359B" w:rsidRPr="004E0C18" w:rsidRDefault="001B359B" w:rsidP="001B359B">
      <w:pPr>
        <w:numPr>
          <w:ilvl w:val="0"/>
          <w:numId w:val="9"/>
        </w:numPr>
        <w:spacing w:after="240"/>
        <w:ind w:left="1440"/>
        <w:contextualSpacing/>
        <w:textAlignment w:val="baseline"/>
        <w:rPr>
          <w:rFonts w:eastAsia="Times New Roman"/>
          <w:color w:val="000000"/>
        </w:rPr>
      </w:pPr>
      <w:r w:rsidRPr="004E0C18">
        <w:rPr>
          <w:rFonts w:eastAsia="Times New Roman"/>
          <w:color w:val="000000"/>
        </w:rPr>
        <w:t>Online privacy, protection of my personal data</w:t>
      </w:r>
    </w:p>
    <w:p w:rsidR="001B359B" w:rsidRDefault="001B359B" w:rsidP="001B359B">
      <w:pPr>
        <w:numPr>
          <w:ilvl w:val="0"/>
          <w:numId w:val="9"/>
        </w:numPr>
        <w:spacing w:after="240"/>
        <w:ind w:left="1440"/>
        <w:contextualSpacing/>
        <w:textAlignment w:val="baseline"/>
        <w:rPr>
          <w:rFonts w:eastAsia="Times New Roman"/>
          <w:color w:val="000000"/>
        </w:rPr>
      </w:pPr>
      <w:r w:rsidRPr="004E0C18">
        <w:rPr>
          <w:rFonts w:eastAsia="Times New Roman"/>
          <w:color w:val="000000"/>
        </w:rPr>
        <w:t>Security/privacy in taking online exams</w:t>
      </w:r>
    </w:p>
    <w:p w:rsidR="001B359B" w:rsidRDefault="001B359B" w:rsidP="001B359B">
      <w:pPr>
        <w:numPr>
          <w:ilvl w:val="0"/>
          <w:numId w:val="9"/>
        </w:numPr>
        <w:spacing w:after="240"/>
        <w:ind w:left="1440"/>
        <w:contextualSpacing/>
        <w:textAlignment w:val="baseline"/>
        <w:rPr>
          <w:rFonts w:eastAsia="Times New Roman"/>
          <w:color w:val="000000"/>
        </w:rPr>
      </w:pPr>
      <w:r>
        <w:rPr>
          <w:rFonts w:eastAsia="Times New Roman"/>
          <w:color w:val="000000"/>
        </w:rPr>
        <w:t>Housing security</w:t>
      </w:r>
    </w:p>
    <w:p w:rsidR="001B359B" w:rsidRPr="004E0C18" w:rsidRDefault="001B359B" w:rsidP="001B359B">
      <w:pPr>
        <w:numPr>
          <w:ilvl w:val="0"/>
          <w:numId w:val="9"/>
        </w:numPr>
        <w:spacing w:after="240"/>
        <w:ind w:left="1440"/>
        <w:contextualSpacing/>
        <w:textAlignment w:val="baseline"/>
        <w:rPr>
          <w:rFonts w:eastAsia="Times New Roman"/>
          <w:color w:val="000000"/>
        </w:rPr>
      </w:pPr>
      <w:r>
        <w:rPr>
          <w:rFonts w:eastAsia="Times New Roman"/>
          <w:color w:val="000000"/>
        </w:rPr>
        <w:t>Food security</w:t>
      </w:r>
    </w:p>
    <w:p w:rsidR="001B359B" w:rsidRPr="007475A7" w:rsidRDefault="001B359B" w:rsidP="001B359B">
      <w:pPr>
        <w:numPr>
          <w:ilvl w:val="0"/>
          <w:numId w:val="9"/>
        </w:numPr>
        <w:spacing w:after="240"/>
        <w:ind w:left="1440"/>
        <w:contextualSpacing/>
        <w:textAlignment w:val="baseline"/>
        <w:rPr>
          <w:rFonts w:ascii="Times New Roman" w:eastAsia="Times New Roman" w:hAnsi="Times New Roman" w:cs="Times New Roman"/>
        </w:rPr>
      </w:pPr>
      <w:r w:rsidRPr="007475A7">
        <w:rPr>
          <w:rFonts w:eastAsia="Times New Roman"/>
          <w:color w:val="000000"/>
        </w:rPr>
        <w:t>Other (please specify): __________________________</w:t>
      </w:r>
    </w:p>
    <w:p w:rsidR="001B359B" w:rsidRPr="004E0C18" w:rsidRDefault="001B359B" w:rsidP="001B359B">
      <w:pPr>
        <w:numPr>
          <w:ilvl w:val="0"/>
          <w:numId w:val="10"/>
        </w:numPr>
        <w:spacing w:after="240"/>
        <w:ind w:left="360" w:hanging="360"/>
        <w:contextualSpacing/>
        <w:textAlignment w:val="baseline"/>
        <w:rPr>
          <w:rFonts w:eastAsia="Times New Roman"/>
          <w:color w:val="000000"/>
        </w:rPr>
      </w:pPr>
      <w:r w:rsidRPr="004E0C18">
        <w:rPr>
          <w:rFonts w:eastAsia="Times New Roman"/>
          <w:color w:val="000000"/>
        </w:rPr>
        <w:t xml:space="preserve">Which of the following </w:t>
      </w:r>
      <w:r w:rsidRPr="00F83121">
        <w:rPr>
          <w:rFonts w:eastAsia="Times New Roman"/>
          <w:b/>
          <w:bCs/>
          <w:color w:val="000000"/>
        </w:rPr>
        <w:t>technical accessibility issues</w:t>
      </w:r>
      <w:r>
        <w:rPr>
          <w:rFonts w:eastAsia="Times New Roman"/>
          <w:i/>
          <w:iCs/>
          <w:color w:val="000000"/>
        </w:rPr>
        <w:t xml:space="preserve"> </w:t>
      </w:r>
      <w:r w:rsidRPr="004E0C18">
        <w:rPr>
          <w:rFonts w:eastAsia="Times New Roman"/>
          <w:color w:val="000000"/>
        </w:rPr>
        <w:t>have been challenging for you since the transition to remote learning? (</w:t>
      </w:r>
      <w:r>
        <w:rPr>
          <w:rFonts w:eastAsia="Times New Roman"/>
          <w:color w:val="000000"/>
        </w:rPr>
        <w:t>C</w:t>
      </w:r>
      <w:r w:rsidRPr="004E0C18">
        <w:rPr>
          <w:rFonts w:eastAsia="Times New Roman"/>
          <w:color w:val="000000"/>
        </w:rPr>
        <w:t>heck all that apply</w:t>
      </w:r>
      <w:r>
        <w:rPr>
          <w:rFonts w:eastAsia="Times New Roman"/>
          <w:color w:val="000000"/>
        </w:rPr>
        <w:t>.</w:t>
      </w:r>
      <w:r w:rsidRPr="004E0C18">
        <w:rPr>
          <w:rFonts w:eastAsia="Times New Roman"/>
          <w:color w:val="000000"/>
        </w:rPr>
        <w:t>)</w:t>
      </w:r>
    </w:p>
    <w:p w:rsidR="001B359B" w:rsidRDefault="001B359B" w:rsidP="001B359B">
      <w:pPr>
        <w:numPr>
          <w:ilvl w:val="0"/>
          <w:numId w:val="11"/>
        </w:numPr>
        <w:spacing w:after="240"/>
        <w:ind w:left="1440"/>
        <w:contextualSpacing/>
        <w:textAlignment w:val="baseline"/>
        <w:rPr>
          <w:rFonts w:eastAsia="Times New Roman"/>
          <w:color w:val="000000"/>
        </w:rPr>
      </w:pPr>
      <w:r>
        <w:rPr>
          <w:rFonts w:eastAsia="Times New Roman"/>
          <w:color w:val="000000"/>
        </w:rPr>
        <w:t>I do not require accessibility accommodations.</w:t>
      </w:r>
    </w:p>
    <w:p w:rsidR="001B359B" w:rsidRPr="004E0C18" w:rsidRDefault="001B359B" w:rsidP="001B359B">
      <w:pPr>
        <w:numPr>
          <w:ilvl w:val="0"/>
          <w:numId w:val="11"/>
        </w:numPr>
        <w:spacing w:after="240"/>
        <w:ind w:left="1440"/>
        <w:contextualSpacing/>
        <w:textAlignment w:val="baseline"/>
        <w:rPr>
          <w:rFonts w:eastAsia="Times New Roman"/>
          <w:color w:val="000000"/>
        </w:rPr>
      </w:pPr>
      <w:r w:rsidRPr="004E0C18">
        <w:rPr>
          <w:rFonts w:eastAsia="Times New Roman"/>
          <w:color w:val="000000"/>
        </w:rPr>
        <w:t>Availability of live captioning on video conferencing</w:t>
      </w:r>
    </w:p>
    <w:p w:rsidR="001B359B" w:rsidRPr="004E0C18" w:rsidRDefault="001B359B" w:rsidP="001B359B">
      <w:pPr>
        <w:numPr>
          <w:ilvl w:val="0"/>
          <w:numId w:val="11"/>
        </w:numPr>
        <w:spacing w:after="240"/>
        <w:ind w:left="1440"/>
        <w:contextualSpacing/>
        <w:textAlignment w:val="baseline"/>
        <w:rPr>
          <w:rFonts w:eastAsia="Times New Roman"/>
          <w:color w:val="000000"/>
        </w:rPr>
      </w:pPr>
      <w:r w:rsidRPr="004E0C18">
        <w:rPr>
          <w:rFonts w:eastAsia="Times New Roman"/>
          <w:color w:val="000000"/>
        </w:rPr>
        <w:t>Availability of closed captioning</w:t>
      </w:r>
    </w:p>
    <w:p w:rsidR="001B359B" w:rsidRPr="004E0C18" w:rsidRDefault="001B359B" w:rsidP="001B359B">
      <w:pPr>
        <w:numPr>
          <w:ilvl w:val="0"/>
          <w:numId w:val="11"/>
        </w:numPr>
        <w:spacing w:after="240"/>
        <w:ind w:left="1440"/>
        <w:contextualSpacing/>
        <w:textAlignment w:val="baseline"/>
        <w:rPr>
          <w:rFonts w:eastAsia="Times New Roman"/>
          <w:color w:val="000000"/>
        </w:rPr>
      </w:pPr>
      <w:r w:rsidRPr="004E0C18">
        <w:rPr>
          <w:rFonts w:eastAsia="Times New Roman"/>
          <w:color w:val="000000"/>
        </w:rPr>
        <w:t>Access to ASL interpreters</w:t>
      </w:r>
    </w:p>
    <w:p w:rsidR="001B359B" w:rsidRPr="004E0C18" w:rsidRDefault="001B359B" w:rsidP="001B359B">
      <w:pPr>
        <w:numPr>
          <w:ilvl w:val="0"/>
          <w:numId w:val="11"/>
        </w:numPr>
        <w:spacing w:after="240"/>
        <w:ind w:left="1440"/>
        <w:contextualSpacing/>
        <w:textAlignment w:val="baseline"/>
        <w:rPr>
          <w:rFonts w:eastAsia="Times New Roman"/>
          <w:color w:val="000000"/>
        </w:rPr>
      </w:pPr>
      <w:r w:rsidRPr="004E0C18">
        <w:rPr>
          <w:rFonts w:eastAsia="Times New Roman"/>
          <w:color w:val="000000"/>
        </w:rPr>
        <w:t>Integrating captioning into Zoom</w:t>
      </w:r>
    </w:p>
    <w:p w:rsidR="001B359B" w:rsidRPr="004E0C18" w:rsidRDefault="001B359B" w:rsidP="001B359B">
      <w:pPr>
        <w:numPr>
          <w:ilvl w:val="0"/>
          <w:numId w:val="11"/>
        </w:numPr>
        <w:spacing w:after="240"/>
        <w:ind w:left="1440"/>
        <w:contextualSpacing/>
        <w:textAlignment w:val="baseline"/>
        <w:rPr>
          <w:rFonts w:eastAsia="Times New Roman"/>
          <w:color w:val="000000"/>
        </w:rPr>
      </w:pPr>
      <w:r w:rsidRPr="004E0C18">
        <w:rPr>
          <w:rFonts w:eastAsia="Times New Roman"/>
          <w:color w:val="000000"/>
        </w:rPr>
        <w:t>Availability of Communication Access Realtime Translation (CART) services </w:t>
      </w:r>
    </w:p>
    <w:p w:rsidR="001B359B" w:rsidRPr="004E0C18" w:rsidRDefault="001B359B" w:rsidP="001B359B">
      <w:pPr>
        <w:numPr>
          <w:ilvl w:val="0"/>
          <w:numId w:val="11"/>
        </w:numPr>
        <w:spacing w:after="240"/>
        <w:ind w:left="1440"/>
        <w:contextualSpacing/>
        <w:textAlignment w:val="baseline"/>
        <w:rPr>
          <w:rFonts w:eastAsia="Times New Roman"/>
          <w:color w:val="000000"/>
        </w:rPr>
      </w:pPr>
      <w:r w:rsidRPr="004E0C18">
        <w:rPr>
          <w:rFonts w:eastAsia="Times New Roman"/>
          <w:color w:val="000000"/>
        </w:rPr>
        <w:t>Test proctoring</w:t>
      </w:r>
    </w:p>
    <w:p w:rsidR="001B359B" w:rsidRPr="004E0C18" w:rsidRDefault="001B359B" w:rsidP="001B359B">
      <w:pPr>
        <w:numPr>
          <w:ilvl w:val="0"/>
          <w:numId w:val="11"/>
        </w:numPr>
        <w:spacing w:after="240"/>
        <w:ind w:left="1440"/>
        <w:contextualSpacing/>
        <w:textAlignment w:val="baseline"/>
        <w:rPr>
          <w:rFonts w:eastAsia="Times New Roman"/>
          <w:color w:val="000000"/>
        </w:rPr>
      </w:pPr>
      <w:r w:rsidRPr="004E0C18">
        <w:rPr>
          <w:rFonts w:eastAsia="Times New Roman"/>
          <w:color w:val="000000"/>
        </w:rPr>
        <w:t>Time on tests</w:t>
      </w:r>
    </w:p>
    <w:p w:rsidR="001B359B" w:rsidRPr="004E0C18" w:rsidRDefault="001B359B" w:rsidP="001B359B">
      <w:pPr>
        <w:numPr>
          <w:ilvl w:val="0"/>
          <w:numId w:val="11"/>
        </w:numPr>
        <w:spacing w:after="240"/>
        <w:ind w:left="1440"/>
        <w:contextualSpacing/>
        <w:textAlignment w:val="baseline"/>
        <w:rPr>
          <w:rFonts w:eastAsia="Times New Roman"/>
          <w:color w:val="000000"/>
        </w:rPr>
      </w:pPr>
      <w:r w:rsidRPr="004E0C18">
        <w:rPr>
          <w:rFonts w:eastAsia="Times New Roman"/>
          <w:color w:val="000000"/>
        </w:rPr>
        <w:t>File converting</w:t>
      </w:r>
    </w:p>
    <w:p w:rsidR="001B359B" w:rsidRPr="004E0C18" w:rsidRDefault="001B359B" w:rsidP="001B359B">
      <w:pPr>
        <w:numPr>
          <w:ilvl w:val="0"/>
          <w:numId w:val="11"/>
        </w:numPr>
        <w:spacing w:after="240"/>
        <w:ind w:left="1440"/>
        <w:contextualSpacing/>
        <w:textAlignment w:val="baseline"/>
        <w:rPr>
          <w:rFonts w:eastAsia="Times New Roman"/>
          <w:color w:val="000000"/>
        </w:rPr>
      </w:pPr>
      <w:r w:rsidRPr="004E0C18">
        <w:rPr>
          <w:rFonts w:eastAsia="Times New Roman"/>
          <w:color w:val="000000"/>
        </w:rPr>
        <w:t>Access to</w:t>
      </w:r>
      <w:r>
        <w:rPr>
          <w:rFonts w:eastAsia="Times New Roman"/>
          <w:color w:val="000000"/>
        </w:rPr>
        <w:t xml:space="preserve"> </w:t>
      </w:r>
      <w:r w:rsidRPr="004E0C18">
        <w:rPr>
          <w:rFonts w:eastAsia="Times New Roman"/>
          <w:color w:val="000000"/>
        </w:rPr>
        <w:t>assistive technology hardware</w:t>
      </w:r>
    </w:p>
    <w:p w:rsidR="001B359B" w:rsidRPr="004E0C18" w:rsidRDefault="001B359B" w:rsidP="001B359B">
      <w:pPr>
        <w:numPr>
          <w:ilvl w:val="0"/>
          <w:numId w:val="11"/>
        </w:numPr>
        <w:spacing w:after="240"/>
        <w:ind w:left="1440"/>
        <w:contextualSpacing/>
        <w:textAlignment w:val="baseline"/>
        <w:rPr>
          <w:rFonts w:eastAsia="Times New Roman"/>
          <w:color w:val="000000"/>
        </w:rPr>
      </w:pPr>
      <w:r w:rsidRPr="004E0C18">
        <w:rPr>
          <w:rFonts w:eastAsia="Times New Roman"/>
          <w:color w:val="000000"/>
        </w:rPr>
        <w:t>Other (please specify): ________________________</w:t>
      </w:r>
    </w:p>
    <w:p w:rsidR="001B359B" w:rsidRPr="004E0C18" w:rsidRDefault="001B359B" w:rsidP="001B359B">
      <w:pPr>
        <w:numPr>
          <w:ilvl w:val="0"/>
          <w:numId w:val="12"/>
        </w:numPr>
        <w:spacing w:after="240"/>
        <w:ind w:left="360" w:hanging="360"/>
        <w:contextualSpacing/>
        <w:textAlignment w:val="baseline"/>
        <w:rPr>
          <w:rFonts w:eastAsia="Times New Roman"/>
          <w:color w:val="000000"/>
        </w:rPr>
      </w:pPr>
      <w:r w:rsidRPr="004E0C18">
        <w:rPr>
          <w:rFonts w:eastAsia="Times New Roman"/>
          <w:color w:val="000000"/>
        </w:rPr>
        <w:lastRenderedPageBreak/>
        <w:t xml:space="preserve">Which of the following </w:t>
      </w:r>
      <w:r w:rsidRPr="00F83121">
        <w:rPr>
          <w:rFonts w:eastAsia="Times New Roman"/>
          <w:b/>
          <w:bCs/>
          <w:color w:val="000000"/>
        </w:rPr>
        <w:t>teaching-related accessibility issues</w:t>
      </w:r>
      <w:r w:rsidRPr="004E0C18">
        <w:rPr>
          <w:rFonts w:eastAsia="Times New Roman"/>
          <w:color w:val="000000"/>
        </w:rPr>
        <w:t xml:space="preserve"> have been challenging for you since the transition to remote learning? (</w:t>
      </w:r>
      <w:r>
        <w:rPr>
          <w:rFonts w:eastAsia="Times New Roman"/>
          <w:color w:val="000000"/>
        </w:rPr>
        <w:t>C</w:t>
      </w:r>
      <w:r w:rsidRPr="004E0C18">
        <w:rPr>
          <w:rFonts w:eastAsia="Times New Roman"/>
          <w:color w:val="000000"/>
        </w:rPr>
        <w:t>heck all that apply</w:t>
      </w:r>
      <w:r>
        <w:rPr>
          <w:rFonts w:eastAsia="Times New Roman"/>
          <w:color w:val="000000"/>
        </w:rPr>
        <w:t>.</w:t>
      </w:r>
      <w:r w:rsidRPr="004E0C18">
        <w:rPr>
          <w:rFonts w:eastAsia="Times New Roman"/>
          <w:color w:val="000000"/>
        </w:rPr>
        <w:t>) </w:t>
      </w:r>
    </w:p>
    <w:p w:rsidR="001B359B" w:rsidRDefault="001B359B" w:rsidP="001B359B">
      <w:pPr>
        <w:numPr>
          <w:ilvl w:val="0"/>
          <w:numId w:val="13"/>
        </w:numPr>
        <w:spacing w:after="240"/>
        <w:ind w:left="1440"/>
        <w:contextualSpacing/>
        <w:textAlignment w:val="baseline"/>
        <w:rPr>
          <w:rFonts w:eastAsia="Times New Roman"/>
          <w:color w:val="000000"/>
        </w:rPr>
      </w:pPr>
      <w:r>
        <w:rPr>
          <w:rFonts w:eastAsia="Times New Roman"/>
          <w:color w:val="000000"/>
        </w:rPr>
        <w:t>I do not require accessibility accommodations</w:t>
      </w:r>
    </w:p>
    <w:p w:rsidR="001B359B" w:rsidRPr="004E0C18" w:rsidRDefault="001B359B" w:rsidP="001B359B">
      <w:pPr>
        <w:numPr>
          <w:ilvl w:val="0"/>
          <w:numId w:val="13"/>
        </w:numPr>
        <w:spacing w:after="240"/>
        <w:ind w:left="1440"/>
        <w:contextualSpacing/>
        <w:textAlignment w:val="baseline"/>
        <w:rPr>
          <w:rFonts w:eastAsia="Times New Roman"/>
          <w:color w:val="000000"/>
        </w:rPr>
      </w:pPr>
      <w:r>
        <w:rPr>
          <w:rFonts w:eastAsia="Times New Roman"/>
          <w:color w:val="000000"/>
        </w:rPr>
        <w:t>I</w:t>
      </w:r>
      <w:r w:rsidRPr="004E0C18">
        <w:rPr>
          <w:rFonts w:eastAsia="Times New Roman"/>
          <w:color w:val="000000"/>
        </w:rPr>
        <w:t>nstructors only holding synchronous classes (e.g., live-streaming lectures or video conferencing at a set time)</w:t>
      </w:r>
    </w:p>
    <w:p w:rsidR="001B359B" w:rsidRPr="004E0C18" w:rsidRDefault="001B359B" w:rsidP="001B359B">
      <w:pPr>
        <w:numPr>
          <w:ilvl w:val="0"/>
          <w:numId w:val="13"/>
        </w:numPr>
        <w:spacing w:after="240"/>
        <w:ind w:left="1440"/>
        <w:contextualSpacing/>
        <w:textAlignment w:val="baseline"/>
        <w:rPr>
          <w:rFonts w:eastAsia="Times New Roman"/>
          <w:color w:val="000000"/>
        </w:rPr>
      </w:pPr>
      <w:r>
        <w:rPr>
          <w:rFonts w:eastAsia="Times New Roman"/>
          <w:color w:val="000000"/>
        </w:rPr>
        <w:t>T</w:t>
      </w:r>
      <w:r w:rsidRPr="004E0C18">
        <w:rPr>
          <w:rFonts w:eastAsia="Times New Roman"/>
          <w:color w:val="000000"/>
        </w:rPr>
        <w:t>im</w:t>
      </w:r>
      <w:r>
        <w:rPr>
          <w:rFonts w:eastAsia="Times New Roman"/>
          <w:color w:val="000000"/>
        </w:rPr>
        <w:t>ed</w:t>
      </w:r>
      <w:r w:rsidRPr="004E0C18">
        <w:rPr>
          <w:rFonts w:eastAsia="Times New Roman"/>
          <w:color w:val="000000"/>
        </w:rPr>
        <w:t xml:space="preserve"> tests</w:t>
      </w:r>
    </w:p>
    <w:p w:rsidR="001B359B" w:rsidRPr="004E0C18" w:rsidRDefault="001B359B" w:rsidP="001B359B">
      <w:pPr>
        <w:numPr>
          <w:ilvl w:val="0"/>
          <w:numId w:val="13"/>
        </w:numPr>
        <w:spacing w:after="240"/>
        <w:ind w:left="1440"/>
        <w:contextualSpacing/>
        <w:textAlignment w:val="baseline"/>
        <w:rPr>
          <w:rFonts w:eastAsia="Times New Roman"/>
          <w:color w:val="000000"/>
        </w:rPr>
      </w:pPr>
      <w:r w:rsidRPr="004E0C18">
        <w:rPr>
          <w:rFonts w:eastAsia="Times New Roman"/>
          <w:color w:val="000000"/>
        </w:rPr>
        <w:t>Instructors not using LMS</w:t>
      </w:r>
    </w:p>
    <w:p w:rsidR="001B359B" w:rsidRDefault="001B359B" w:rsidP="001B359B">
      <w:pPr>
        <w:numPr>
          <w:ilvl w:val="0"/>
          <w:numId w:val="13"/>
        </w:numPr>
        <w:spacing w:after="240"/>
        <w:ind w:left="1440"/>
        <w:contextualSpacing/>
        <w:textAlignment w:val="baseline"/>
        <w:rPr>
          <w:rFonts w:eastAsia="Times New Roman"/>
          <w:color w:val="000000"/>
        </w:rPr>
      </w:pPr>
      <w:r w:rsidRPr="004E0C18">
        <w:rPr>
          <w:rFonts w:eastAsia="Times New Roman"/>
          <w:color w:val="000000"/>
        </w:rPr>
        <w:t>Instructors not using a tool that is supported by the institution</w:t>
      </w:r>
    </w:p>
    <w:p w:rsidR="001B359B" w:rsidRPr="004E0C18" w:rsidRDefault="001B359B" w:rsidP="001B359B">
      <w:pPr>
        <w:numPr>
          <w:ilvl w:val="0"/>
          <w:numId w:val="13"/>
        </w:numPr>
        <w:spacing w:after="240"/>
        <w:ind w:left="1440"/>
        <w:contextualSpacing/>
        <w:textAlignment w:val="baseline"/>
        <w:rPr>
          <w:rFonts w:eastAsia="Times New Roman"/>
          <w:color w:val="000000"/>
        </w:rPr>
      </w:pPr>
      <w:r>
        <w:rPr>
          <w:rFonts w:eastAsia="Times New Roman"/>
          <w:color w:val="000000"/>
        </w:rPr>
        <w:t>Instructors using a tool that is not supported by the institution</w:t>
      </w:r>
    </w:p>
    <w:p w:rsidR="001B359B" w:rsidRPr="004E0C18" w:rsidRDefault="001B359B" w:rsidP="001B359B">
      <w:pPr>
        <w:numPr>
          <w:ilvl w:val="0"/>
          <w:numId w:val="13"/>
        </w:numPr>
        <w:spacing w:after="240"/>
        <w:ind w:left="1440"/>
        <w:contextualSpacing/>
        <w:textAlignment w:val="baseline"/>
        <w:rPr>
          <w:rFonts w:eastAsia="Times New Roman"/>
          <w:color w:val="000000"/>
        </w:rPr>
      </w:pPr>
      <w:r w:rsidRPr="004E0C18">
        <w:rPr>
          <w:rFonts w:eastAsia="Times New Roman"/>
          <w:color w:val="000000"/>
        </w:rPr>
        <w:t>Other (please specify): _____________________________</w:t>
      </w:r>
    </w:p>
    <w:p w:rsidR="001B359B" w:rsidRPr="004E0C18" w:rsidRDefault="001B359B" w:rsidP="001B359B">
      <w:pPr>
        <w:pStyle w:val="Heading2"/>
        <w:rPr>
          <w:rFonts w:ascii="Times New Roman" w:hAnsi="Times New Roman" w:cs="Times New Roman"/>
          <w:bCs/>
        </w:rPr>
      </w:pPr>
      <w:r w:rsidRPr="004E0C18">
        <w:t>Faculty</w:t>
      </w:r>
      <w:r>
        <w:t>-C</w:t>
      </w:r>
      <w:r w:rsidRPr="004E0C18">
        <w:t xml:space="preserve">entered </w:t>
      </w:r>
      <w:r>
        <w:t>Q</w:t>
      </w:r>
      <w:r w:rsidRPr="004E0C18">
        <w:t>uestion</w:t>
      </w:r>
      <w:r>
        <w:t>s</w:t>
      </w:r>
    </w:p>
    <w:p w:rsidR="001B359B" w:rsidRPr="004E0C18" w:rsidRDefault="001B359B" w:rsidP="001B359B">
      <w:pPr>
        <w:numPr>
          <w:ilvl w:val="0"/>
          <w:numId w:val="14"/>
        </w:numPr>
        <w:spacing w:after="240"/>
        <w:contextualSpacing/>
        <w:textAlignment w:val="baseline"/>
        <w:rPr>
          <w:rFonts w:eastAsia="Times New Roman"/>
          <w:color w:val="000000"/>
        </w:rPr>
      </w:pPr>
      <w:r w:rsidRPr="004E0C18">
        <w:rPr>
          <w:rFonts w:eastAsia="Times New Roman"/>
          <w:color w:val="000000"/>
          <w:shd w:val="clear" w:color="auto" w:fill="FFFFFF"/>
        </w:rPr>
        <w:t xml:space="preserve">Which of the following </w:t>
      </w:r>
      <w:r w:rsidRPr="004E0C18">
        <w:rPr>
          <w:rFonts w:eastAsia="Times New Roman"/>
          <w:b/>
          <w:bCs/>
          <w:color w:val="000000"/>
          <w:shd w:val="clear" w:color="auto" w:fill="FFFFFF"/>
        </w:rPr>
        <w:t>technological issues</w:t>
      </w:r>
      <w:r w:rsidRPr="004E0C18">
        <w:rPr>
          <w:rFonts w:eastAsia="Times New Roman"/>
          <w:color w:val="000000"/>
          <w:shd w:val="clear" w:color="auto" w:fill="FFFFFF"/>
        </w:rPr>
        <w:t xml:space="preserve"> have been a challenge for you since the transition to remote learning? (Check all that apply.)</w:t>
      </w:r>
    </w:p>
    <w:p w:rsidR="001B359B" w:rsidRPr="004E0C18" w:rsidRDefault="001B359B" w:rsidP="001B359B">
      <w:pPr>
        <w:numPr>
          <w:ilvl w:val="0"/>
          <w:numId w:val="15"/>
        </w:numPr>
        <w:spacing w:after="240"/>
        <w:ind w:left="1440"/>
        <w:contextualSpacing/>
        <w:textAlignment w:val="baseline"/>
        <w:rPr>
          <w:rFonts w:eastAsia="Times New Roman"/>
          <w:color w:val="000000"/>
        </w:rPr>
      </w:pPr>
      <w:r>
        <w:rPr>
          <w:rFonts w:eastAsia="Times New Roman"/>
          <w:color w:val="000000"/>
        </w:rPr>
        <w:t>S</w:t>
      </w:r>
      <w:r w:rsidRPr="004E0C18">
        <w:rPr>
          <w:rFonts w:eastAsia="Times New Roman"/>
          <w:color w:val="000000"/>
        </w:rPr>
        <w:t xml:space="preserve">tudent </w:t>
      </w:r>
      <w:r w:rsidRPr="00EF51E6">
        <w:rPr>
          <w:rFonts w:eastAsia="Times New Roman"/>
          <w:color w:val="000000"/>
        </w:rPr>
        <w:t>discomfort or lack of familiarity with required technologies or applications</w:t>
      </w:r>
    </w:p>
    <w:p w:rsidR="001B359B" w:rsidRPr="004E0C18" w:rsidRDefault="001B359B" w:rsidP="001B359B">
      <w:pPr>
        <w:numPr>
          <w:ilvl w:val="0"/>
          <w:numId w:val="15"/>
        </w:numPr>
        <w:spacing w:after="240"/>
        <w:ind w:left="1440"/>
        <w:contextualSpacing/>
        <w:textAlignment w:val="baseline"/>
        <w:rPr>
          <w:rFonts w:eastAsia="Times New Roman"/>
          <w:color w:val="000000"/>
        </w:rPr>
      </w:pPr>
      <w:r w:rsidRPr="00EF51E6">
        <w:rPr>
          <w:rFonts w:eastAsia="Times New Roman"/>
          <w:color w:val="000000"/>
        </w:rPr>
        <w:t>My own discomfort or lack of familiarity with required technologies or applications</w:t>
      </w:r>
    </w:p>
    <w:p w:rsidR="001B359B" w:rsidRPr="004E0C18" w:rsidRDefault="001B359B" w:rsidP="001B359B">
      <w:pPr>
        <w:numPr>
          <w:ilvl w:val="0"/>
          <w:numId w:val="15"/>
        </w:numPr>
        <w:spacing w:after="240"/>
        <w:ind w:left="1440"/>
        <w:contextualSpacing/>
        <w:textAlignment w:val="baseline"/>
        <w:rPr>
          <w:rFonts w:eastAsia="Times New Roman"/>
          <w:color w:val="000000"/>
        </w:rPr>
      </w:pPr>
      <w:r w:rsidRPr="004E0C18">
        <w:rPr>
          <w:rFonts w:eastAsia="Times New Roman"/>
          <w:color w:val="000000"/>
        </w:rPr>
        <w:t>My access to reliable communication software/tool</w:t>
      </w:r>
      <w:r>
        <w:rPr>
          <w:rFonts w:eastAsia="Times New Roman"/>
          <w:color w:val="000000"/>
        </w:rPr>
        <w:t>s</w:t>
      </w:r>
      <w:r w:rsidRPr="004E0C18">
        <w:rPr>
          <w:rFonts w:eastAsia="Times New Roman"/>
          <w:color w:val="000000"/>
        </w:rPr>
        <w:t xml:space="preserve"> (e.g., Zoom, Skype, Google)</w:t>
      </w:r>
    </w:p>
    <w:p w:rsidR="001B359B" w:rsidRPr="004E0C18" w:rsidRDefault="001B359B" w:rsidP="001B359B">
      <w:pPr>
        <w:numPr>
          <w:ilvl w:val="0"/>
          <w:numId w:val="15"/>
        </w:numPr>
        <w:spacing w:after="240"/>
        <w:ind w:left="1440"/>
        <w:contextualSpacing/>
        <w:textAlignment w:val="baseline"/>
        <w:rPr>
          <w:rFonts w:eastAsia="Times New Roman"/>
          <w:color w:val="000000"/>
        </w:rPr>
      </w:pPr>
      <w:r w:rsidRPr="004E0C18">
        <w:rPr>
          <w:rFonts w:eastAsia="Times New Roman"/>
          <w:color w:val="000000"/>
        </w:rPr>
        <w:t>My access to reliable internet/service</w:t>
      </w:r>
    </w:p>
    <w:p w:rsidR="001B359B" w:rsidRPr="004E0C18" w:rsidRDefault="001B359B" w:rsidP="001B359B">
      <w:pPr>
        <w:numPr>
          <w:ilvl w:val="0"/>
          <w:numId w:val="15"/>
        </w:numPr>
        <w:spacing w:after="240"/>
        <w:ind w:left="1440"/>
        <w:contextualSpacing/>
        <w:textAlignment w:val="baseline"/>
        <w:rPr>
          <w:rFonts w:eastAsia="Times New Roman"/>
          <w:color w:val="000000"/>
        </w:rPr>
      </w:pPr>
      <w:r w:rsidRPr="004E0C18">
        <w:rPr>
          <w:rFonts w:eastAsia="Times New Roman"/>
          <w:color w:val="000000"/>
        </w:rPr>
        <w:t>My access to a reliable digital device (e.g., laptop, mobile device)</w:t>
      </w:r>
    </w:p>
    <w:p w:rsidR="001B359B" w:rsidRPr="004E0C18" w:rsidRDefault="001B359B" w:rsidP="001B359B">
      <w:pPr>
        <w:numPr>
          <w:ilvl w:val="0"/>
          <w:numId w:val="15"/>
        </w:numPr>
        <w:spacing w:after="240"/>
        <w:ind w:left="1440"/>
        <w:contextualSpacing/>
        <w:textAlignment w:val="baseline"/>
        <w:rPr>
          <w:rFonts w:eastAsia="Times New Roman"/>
          <w:color w:val="000000"/>
        </w:rPr>
      </w:pPr>
      <w:r w:rsidRPr="004E0C18">
        <w:rPr>
          <w:rFonts w:eastAsia="Times New Roman"/>
          <w:color w:val="000000"/>
        </w:rPr>
        <w:t xml:space="preserve">My access to </w:t>
      </w:r>
      <w:r w:rsidRPr="004E0C18">
        <w:rPr>
          <w:rFonts w:eastAsia="Times New Roman"/>
          <w:color w:val="000000"/>
          <w:shd w:val="clear" w:color="auto" w:fill="FFFFFF"/>
        </w:rPr>
        <w:t>specialized software (e.g.</w:t>
      </w:r>
      <w:r>
        <w:rPr>
          <w:rFonts w:eastAsia="Times New Roman"/>
          <w:color w:val="000000"/>
          <w:shd w:val="clear" w:color="auto" w:fill="FFFFFF"/>
        </w:rPr>
        <w:t>,</w:t>
      </w:r>
      <w:r w:rsidRPr="004E0C18">
        <w:rPr>
          <w:rFonts w:eastAsia="Times New Roman"/>
          <w:color w:val="000000"/>
          <w:shd w:val="clear" w:color="auto" w:fill="FFFFFF"/>
        </w:rPr>
        <w:t xml:space="preserve"> </w:t>
      </w:r>
      <w:r>
        <w:rPr>
          <w:rFonts w:eastAsia="Times New Roman"/>
          <w:color w:val="000000"/>
          <w:shd w:val="clear" w:color="auto" w:fill="FFFFFF"/>
        </w:rPr>
        <w:t>A</w:t>
      </w:r>
      <w:r w:rsidRPr="004E0C18">
        <w:rPr>
          <w:rFonts w:eastAsia="Times New Roman"/>
          <w:color w:val="000000"/>
          <w:shd w:val="clear" w:color="auto" w:fill="FFFFFF"/>
        </w:rPr>
        <w:t>dobe products, statistical packages)</w:t>
      </w:r>
    </w:p>
    <w:p w:rsidR="001B359B" w:rsidRPr="004E0C18" w:rsidRDefault="001B359B" w:rsidP="001B359B">
      <w:pPr>
        <w:numPr>
          <w:ilvl w:val="0"/>
          <w:numId w:val="15"/>
        </w:numPr>
        <w:spacing w:after="240"/>
        <w:ind w:left="1440"/>
        <w:contextualSpacing/>
        <w:textAlignment w:val="baseline"/>
        <w:rPr>
          <w:rFonts w:eastAsia="Times New Roman"/>
          <w:color w:val="000000"/>
        </w:rPr>
      </w:pPr>
      <w:r w:rsidRPr="004E0C18">
        <w:rPr>
          <w:rFonts w:eastAsia="Times New Roman"/>
          <w:color w:val="000000"/>
        </w:rPr>
        <w:t xml:space="preserve">My access to library resources </w:t>
      </w:r>
    </w:p>
    <w:p w:rsidR="001B359B" w:rsidRPr="004E0C18" w:rsidRDefault="001B359B" w:rsidP="001B359B">
      <w:pPr>
        <w:numPr>
          <w:ilvl w:val="0"/>
          <w:numId w:val="15"/>
        </w:numPr>
        <w:spacing w:after="240"/>
        <w:ind w:left="1440"/>
        <w:contextualSpacing/>
        <w:textAlignment w:val="baseline"/>
        <w:rPr>
          <w:rFonts w:eastAsia="Times New Roman"/>
          <w:color w:val="000000"/>
        </w:rPr>
      </w:pPr>
      <w:r w:rsidRPr="004E0C18">
        <w:rPr>
          <w:rFonts w:eastAsia="Times New Roman"/>
          <w:color w:val="000000"/>
        </w:rPr>
        <w:t>Adequate digital replacements for face-to-face collaboration tools (e.g.</w:t>
      </w:r>
      <w:r>
        <w:rPr>
          <w:rFonts w:eastAsia="Times New Roman"/>
          <w:color w:val="000000"/>
        </w:rPr>
        <w:t>,</w:t>
      </w:r>
      <w:r w:rsidRPr="004E0C18">
        <w:rPr>
          <w:rFonts w:eastAsia="Times New Roman"/>
          <w:color w:val="000000"/>
        </w:rPr>
        <w:t xml:space="preserve"> whiteboards)</w:t>
      </w:r>
    </w:p>
    <w:p w:rsidR="001B359B" w:rsidRPr="004E0C18" w:rsidRDefault="001B359B" w:rsidP="001B359B">
      <w:pPr>
        <w:numPr>
          <w:ilvl w:val="0"/>
          <w:numId w:val="16"/>
        </w:numPr>
        <w:spacing w:after="240"/>
        <w:ind w:left="360" w:hanging="360"/>
        <w:contextualSpacing/>
        <w:textAlignment w:val="baseline"/>
        <w:rPr>
          <w:rFonts w:eastAsia="Times New Roman"/>
          <w:color w:val="000000"/>
        </w:rPr>
      </w:pPr>
      <w:r w:rsidRPr="004E0C18">
        <w:rPr>
          <w:rFonts w:eastAsia="Times New Roman"/>
          <w:color w:val="000000"/>
        </w:rPr>
        <w:t>How would you say your students have adapted to remote learning, from your experiences and observations as an instructor?</w:t>
      </w:r>
    </w:p>
    <w:p w:rsidR="001B359B" w:rsidRPr="004E0C18" w:rsidRDefault="001B359B" w:rsidP="001B359B">
      <w:pPr>
        <w:numPr>
          <w:ilvl w:val="0"/>
          <w:numId w:val="17"/>
        </w:numPr>
        <w:spacing w:after="240"/>
        <w:ind w:left="1440"/>
        <w:contextualSpacing/>
        <w:textAlignment w:val="baseline"/>
        <w:rPr>
          <w:rFonts w:eastAsia="Times New Roman"/>
          <w:color w:val="000000"/>
        </w:rPr>
      </w:pPr>
      <w:r w:rsidRPr="004E0C18">
        <w:rPr>
          <w:rFonts w:eastAsia="Times New Roman"/>
          <w:color w:val="000000"/>
        </w:rPr>
        <w:t>My students seem to be struggling a great deal with adapting to remote learning</w:t>
      </w:r>
      <w:r>
        <w:rPr>
          <w:rFonts w:eastAsia="Times New Roman"/>
          <w:color w:val="000000"/>
        </w:rPr>
        <w:t>.</w:t>
      </w:r>
    </w:p>
    <w:p w:rsidR="001B359B" w:rsidRPr="004E0C18" w:rsidRDefault="001B359B" w:rsidP="001B359B">
      <w:pPr>
        <w:numPr>
          <w:ilvl w:val="0"/>
          <w:numId w:val="17"/>
        </w:numPr>
        <w:spacing w:after="240"/>
        <w:ind w:left="1440"/>
        <w:contextualSpacing/>
        <w:textAlignment w:val="baseline"/>
        <w:rPr>
          <w:rFonts w:eastAsia="Times New Roman"/>
          <w:color w:val="000000"/>
        </w:rPr>
      </w:pPr>
      <w:r w:rsidRPr="004E0C18">
        <w:rPr>
          <w:rFonts w:eastAsia="Times New Roman"/>
          <w:color w:val="000000"/>
        </w:rPr>
        <w:t>My students seem to be struggling somewhat with adapting to remote learning</w:t>
      </w:r>
      <w:r>
        <w:rPr>
          <w:rFonts w:eastAsia="Times New Roman"/>
          <w:color w:val="000000"/>
        </w:rPr>
        <w:t>.</w:t>
      </w:r>
    </w:p>
    <w:p w:rsidR="001B359B" w:rsidRPr="004E0C18" w:rsidRDefault="001B359B" w:rsidP="001B359B">
      <w:pPr>
        <w:numPr>
          <w:ilvl w:val="0"/>
          <w:numId w:val="17"/>
        </w:numPr>
        <w:spacing w:after="240"/>
        <w:ind w:left="1440"/>
        <w:contextualSpacing/>
        <w:textAlignment w:val="baseline"/>
        <w:rPr>
          <w:rFonts w:eastAsia="Times New Roman"/>
          <w:color w:val="000000"/>
        </w:rPr>
      </w:pPr>
      <w:r w:rsidRPr="004E0C18">
        <w:rPr>
          <w:rFonts w:eastAsia="Times New Roman"/>
          <w:color w:val="000000"/>
        </w:rPr>
        <w:t>My students seem to be adapting reasonably well to remote learning</w:t>
      </w:r>
      <w:r>
        <w:rPr>
          <w:rFonts w:eastAsia="Times New Roman"/>
          <w:color w:val="000000"/>
        </w:rPr>
        <w:t>.</w:t>
      </w:r>
    </w:p>
    <w:p w:rsidR="001B359B" w:rsidRPr="004E0C18" w:rsidRDefault="001B359B" w:rsidP="001B359B">
      <w:pPr>
        <w:numPr>
          <w:ilvl w:val="0"/>
          <w:numId w:val="17"/>
        </w:numPr>
        <w:spacing w:after="240"/>
        <w:ind w:left="1440"/>
        <w:contextualSpacing/>
        <w:textAlignment w:val="baseline"/>
        <w:rPr>
          <w:rFonts w:eastAsia="Times New Roman"/>
          <w:color w:val="000000"/>
        </w:rPr>
      </w:pPr>
      <w:r w:rsidRPr="004E0C18">
        <w:rPr>
          <w:rFonts w:eastAsia="Times New Roman"/>
          <w:color w:val="000000"/>
        </w:rPr>
        <w:t>My students seem to be adapting extremely well to remote learning</w:t>
      </w:r>
      <w:r>
        <w:rPr>
          <w:rFonts w:eastAsia="Times New Roman"/>
          <w:color w:val="000000"/>
        </w:rPr>
        <w:t>.</w:t>
      </w:r>
    </w:p>
    <w:p w:rsidR="001B359B" w:rsidRPr="004E0C18" w:rsidRDefault="001B359B" w:rsidP="001B359B">
      <w:pPr>
        <w:numPr>
          <w:ilvl w:val="0"/>
          <w:numId w:val="18"/>
        </w:numPr>
        <w:spacing w:after="240"/>
        <w:ind w:left="360" w:hanging="360"/>
        <w:contextualSpacing/>
        <w:textAlignment w:val="baseline"/>
        <w:rPr>
          <w:rFonts w:eastAsia="Times New Roman"/>
          <w:color w:val="000000"/>
        </w:rPr>
      </w:pPr>
      <w:r w:rsidRPr="004E0C18">
        <w:rPr>
          <w:rFonts w:eastAsia="Times New Roman"/>
          <w:color w:val="000000"/>
        </w:rPr>
        <w:t>Which of the following have been challenging for you in adapting course design and/or assignments to remote learning?</w:t>
      </w:r>
      <w:r w:rsidRPr="004E0C18">
        <w:rPr>
          <w:rFonts w:eastAsia="Times New Roman"/>
          <w:color w:val="000000"/>
          <w:shd w:val="clear" w:color="auto" w:fill="FFFFFF"/>
        </w:rPr>
        <w:t xml:space="preserve"> (Check all that apply.)</w:t>
      </w:r>
    </w:p>
    <w:p w:rsidR="001B359B" w:rsidRPr="004E0C18" w:rsidRDefault="001B359B" w:rsidP="001B359B">
      <w:pPr>
        <w:numPr>
          <w:ilvl w:val="0"/>
          <w:numId w:val="19"/>
        </w:numPr>
        <w:spacing w:after="240"/>
        <w:ind w:left="1440"/>
        <w:contextualSpacing/>
        <w:textAlignment w:val="baseline"/>
        <w:rPr>
          <w:rFonts w:eastAsia="Times New Roman"/>
          <w:color w:val="000000"/>
        </w:rPr>
      </w:pPr>
      <w:r w:rsidRPr="004E0C18">
        <w:rPr>
          <w:rFonts w:eastAsia="Times New Roman"/>
          <w:color w:val="000000"/>
        </w:rPr>
        <w:t>I am not familiar or comfortable with online applications/tools</w:t>
      </w:r>
      <w:r>
        <w:rPr>
          <w:rFonts w:eastAsia="Times New Roman"/>
          <w:color w:val="000000"/>
        </w:rPr>
        <w:t>.</w:t>
      </w:r>
    </w:p>
    <w:p w:rsidR="001B359B" w:rsidRPr="004E0C18" w:rsidRDefault="001B359B" w:rsidP="001B359B">
      <w:pPr>
        <w:numPr>
          <w:ilvl w:val="0"/>
          <w:numId w:val="19"/>
        </w:numPr>
        <w:spacing w:after="240"/>
        <w:ind w:left="1440"/>
        <w:contextualSpacing/>
        <w:textAlignment w:val="baseline"/>
        <w:rPr>
          <w:rFonts w:eastAsia="Times New Roman"/>
          <w:color w:val="000000"/>
        </w:rPr>
      </w:pPr>
      <w:r w:rsidRPr="004E0C18">
        <w:rPr>
          <w:rFonts w:eastAsia="Times New Roman"/>
          <w:color w:val="000000"/>
        </w:rPr>
        <w:t>I have limited knowledge of options for online course delivery</w:t>
      </w:r>
      <w:r>
        <w:rPr>
          <w:rFonts w:eastAsia="Times New Roman"/>
          <w:color w:val="000000"/>
        </w:rPr>
        <w:t>.</w:t>
      </w:r>
    </w:p>
    <w:p w:rsidR="001B359B" w:rsidRPr="004E0C18" w:rsidRDefault="001B359B" w:rsidP="001B359B">
      <w:pPr>
        <w:numPr>
          <w:ilvl w:val="0"/>
          <w:numId w:val="19"/>
        </w:numPr>
        <w:spacing w:after="240"/>
        <w:ind w:left="1440"/>
        <w:contextualSpacing/>
        <w:textAlignment w:val="baseline"/>
        <w:rPr>
          <w:rFonts w:eastAsia="Times New Roman"/>
          <w:color w:val="000000"/>
        </w:rPr>
      </w:pPr>
      <w:r w:rsidRPr="004E0C18">
        <w:rPr>
          <w:rFonts w:eastAsia="Times New Roman"/>
          <w:color w:val="000000"/>
        </w:rPr>
        <w:t>I have limited personal time or energy to effectively adapt</w:t>
      </w:r>
      <w:r>
        <w:rPr>
          <w:rFonts w:eastAsia="Times New Roman"/>
          <w:color w:val="000000"/>
        </w:rPr>
        <w:t>.</w:t>
      </w:r>
    </w:p>
    <w:p w:rsidR="001B359B" w:rsidRPr="004E0C18" w:rsidRDefault="001B359B" w:rsidP="001B359B">
      <w:pPr>
        <w:numPr>
          <w:ilvl w:val="0"/>
          <w:numId w:val="19"/>
        </w:numPr>
        <w:spacing w:after="240"/>
        <w:ind w:left="1440"/>
        <w:contextualSpacing/>
        <w:textAlignment w:val="baseline"/>
        <w:rPr>
          <w:rFonts w:eastAsia="Times New Roman"/>
          <w:color w:val="000000"/>
        </w:rPr>
      </w:pPr>
      <w:r w:rsidRPr="004E0C18">
        <w:rPr>
          <w:rFonts w:eastAsia="Times New Roman"/>
          <w:color w:val="000000"/>
        </w:rPr>
        <w:t>My personal preference is for face-to-face learning</w:t>
      </w:r>
      <w:r>
        <w:rPr>
          <w:rFonts w:eastAsia="Times New Roman"/>
          <w:color w:val="000000"/>
        </w:rPr>
        <w:t>.</w:t>
      </w:r>
    </w:p>
    <w:p w:rsidR="001B359B" w:rsidRPr="004E0C18" w:rsidRDefault="001B359B" w:rsidP="001B359B">
      <w:pPr>
        <w:numPr>
          <w:ilvl w:val="0"/>
          <w:numId w:val="19"/>
        </w:numPr>
        <w:spacing w:after="240"/>
        <w:ind w:left="1440"/>
        <w:contextualSpacing/>
        <w:textAlignment w:val="baseline"/>
        <w:rPr>
          <w:rFonts w:eastAsia="Times New Roman"/>
          <w:color w:val="000000"/>
        </w:rPr>
      </w:pPr>
      <w:r w:rsidRPr="004E0C18">
        <w:rPr>
          <w:rFonts w:eastAsia="Times New Roman"/>
          <w:color w:val="000000"/>
        </w:rPr>
        <w:t>Course lessons or activities haven’t translated well to a remote environment</w:t>
      </w:r>
      <w:r>
        <w:rPr>
          <w:rFonts w:eastAsia="Times New Roman"/>
          <w:color w:val="000000"/>
        </w:rPr>
        <w:t>.</w:t>
      </w:r>
    </w:p>
    <w:p w:rsidR="001B359B" w:rsidRPr="004E0C18" w:rsidRDefault="001B359B" w:rsidP="001B359B">
      <w:pPr>
        <w:numPr>
          <w:ilvl w:val="0"/>
          <w:numId w:val="19"/>
        </w:numPr>
        <w:spacing w:after="240"/>
        <w:ind w:left="1440"/>
        <w:contextualSpacing/>
        <w:textAlignment w:val="baseline"/>
        <w:rPr>
          <w:rFonts w:eastAsia="Times New Roman"/>
          <w:color w:val="000000"/>
        </w:rPr>
      </w:pPr>
      <w:r>
        <w:rPr>
          <w:rFonts w:eastAsia="Times New Roman"/>
          <w:color w:val="000000"/>
        </w:rPr>
        <w:t>I am uncertain about how to best a</w:t>
      </w:r>
      <w:r w:rsidRPr="004E0C18">
        <w:rPr>
          <w:rFonts w:eastAsia="Times New Roman"/>
          <w:color w:val="000000"/>
        </w:rPr>
        <w:t>ssess student learning</w:t>
      </w:r>
      <w:r>
        <w:rPr>
          <w:rFonts w:eastAsia="Times New Roman"/>
          <w:color w:val="000000"/>
        </w:rPr>
        <w:t xml:space="preserve"> in this environment.</w:t>
      </w:r>
    </w:p>
    <w:p w:rsidR="001B359B" w:rsidRPr="004E0C18" w:rsidRDefault="001B359B" w:rsidP="001B359B">
      <w:pPr>
        <w:numPr>
          <w:ilvl w:val="0"/>
          <w:numId w:val="19"/>
        </w:numPr>
        <w:spacing w:after="240"/>
        <w:ind w:left="1440"/>
        <w:contextualSpacing/>
        <w:textAlignment w:val="baseline"/>
        <w:rPr>
          <w:rFonts w:eastAsia="Times New Roman"/>
          <w:color w:val="000000"/>
        </w:rPr>
      </w:pPr>
      <w:r w:rsidRPr="004E0C18">
        <w:rPr>
          <w:rFonts w:eastAsia="Times New Roman"/>
          <w:color w:val="000000"/>
        </w:rPr>
        <w:t>Students</w:t>
      </w:r>
      <w:r>
        <w:rPr>
          <w:rFonts w:eastAsia="Times New Roman"/>
          <w:color w:val="000000"/>
        </w:rPr>
        <w:t xml:space="preserve"> have not been adequately </w:t>
      </w:r>
      <w:r w:rsidRPr="004E0C18">
        <w:rPr>
          <w:rFonts w:eastAsia="Times New Roman"/>
          <w:color w:val="000000"/>
        </w:rPr>
        <w:t>availab</w:t>
      </w:r>
      <w:r>
        <w:rPr>
          <w:rFonts w:eastAsia="Times New Roman"/>
          <w:color w:val="000000"/>
        </w:rPr>
        <w:t>le</w:t>
      </w:r>
      <w:r w:rsidRPr="004E0C18">
        <w:rPr>
          <w:rFonts w:eastAsia="Times New Roman"/>
          <w:color w:val="000000"/>
        </w:rPr>
        <w:t>/responsive</w:t>
      </w:r>
      <w:r>
        <w:rPr>
          <w:rFonts w:eastAsia="Times New Roman"/>
          <w:color w:val="000000"/>
        </w:rPr>
        <w:t xml:space="preserve">. </w:t>
      </w:r>
    </w:p>
    <w:p w:rsidR="001B359B" w:rsidRPr="004E0C18" w:rsidRDefault="001B359B" w:rsidP="001B359B">
      <w:pPr>
        <w:numPr>
          <w:ilvl w:val="0"/>
          <w:numId w:val="19"/>
        </w:numPr>
        <w:spacing w:after="240"/>
        <w:ind w:left="1440"/>
        <w:contextualSpacing/>
        <w:textAlignment w:val="baseline"/>
        <w:rPr>
          <w:rFonts w:eastAsia="Times New Roman"/>
          <w:color w:val="000000"/>
        </w:rPr>
      </w:pPr>
      <w:r w:rsidRPr="004E0C18">
        <w:rPr>
          <w:rFonts w:eastAsia="Times New Roman"/>
          <w:color w:val="000000"/>
        </w:rPr>
        <w:t>Other (please specify): _____________________________</w:t>
      </w:r>
    </w:p>
    <w:p w:rsidR="001B359B" w:rsidRPr="004E0C18" w:rsidRDefault="001B359B" w:rsidP="001B359B">
      <w:pPr>
        <w:numPr>
          <w:ilvl w:val="0"/>
          <w:numId w:val="20"/>
        </w:numPr>
        <w:spacing w:after="240"/>
        <w:ind w:left="360" w:hanging="360"/>
        <w:contextualSpacing/>
        <w:textAlignment w:val="baseline"/>
        <w:rPr>
          <w:rFonts w:eastAsia="Times New Roman"/>
          <w:color w:val="000000"/>
        </w:rPr>
      </w:pPr>
      <w:r w:rsidRPr="004E0C18">
        <w:rPr>
          <w:rFonts w:eastAsia="Times New Roman"/>
          <w:color w:val="000000"/>
        </w:rPr>
        <w:t>What are your biggest concerns with the transition to remote learning so far? (</w:t>
      </w:r>
      <w:r>
        <w:rPr>
          <w:rFonts w:eastAsia="Times New Roman"/>
          <w:color w:val="000000"/>
        </w:rPr>
        <w:t>C</w:t>
      </w:r>
      <w:r w:rsidRPr="004E0C18">
        <w:rPr>
          <w:rFonts w:eastAsia="Times New Roman"/>
          <w:color w:val="000000"/>
        </w:rPr>
        <w:t>heck all that apply</w:t>
      </w:r>
      <w:r>
        <w:rPr>
          <w:rFonts w:eastAsia="Times New Roman"/>
          <w:color w:val="000000"/>
        </w:rPr>
        <w:t>.</w:t>
      </w:r>
      <w:r w:rsidRPr="004E0C18">
        <w:rPr>
          <w:rFonts w:eastAsia="Times New Roman"/>
          <w:color w:val="000000"/>
        </w:rPr>
        <w:t>)</w:t>
      </w:r>
    </w:p>
    <w:p w:rsidR="001B359B" w:rsidRPr="004E0C18" w:rsidRDefault="001B359B" w:rsidP="001B359B">
      <w:pPr>
        <w:numPr>
          <w:ilvl w:val="0"/>
          <w:numId w:val="21"/>
        </w:numPr>
        <w:spacing w:after="240"/>
        <w:ind w:left="1440"/>
        <w:contextualSpacing/>
        <w:textAlignment w:val="baseline"/>
        <w:rPr>
          <w:rFonts w:eastAsia="Times New Roman"/>
          <w:color w:val="000000"/>
        </w:rPr>
      </w:pPr>
      <w:r w:rsidRPr="004E0C18">
        <w:rPr>
          <w:rFonts w:eastAsia="Times New Roman"/>
          <w:color w:val="000000"/>
        </w:rPr>
        <w:t>Diminished student learning</w:t>
      </w:r>
    </w:p>
    <w:p w:rsidR="001B359B" w:rsidRPr="004E0C18" w:rsidRDefault="001B359B" w:rsidP="001B359B">
      <w:pPr>
        <w:numPr>
          <w:ilvl w:val="0"/>
          <w:numId w:val="21"/>
        </w:numPr>
        <w:spacing w:after="240"/>
        <w:ind w:left="1440"/>
        <w:contextualSpacing/>
        <w:textAlignment w:val="baseline"/>
        <w:rPr>
          <w:rFonts w:eastAsia="Times New Roman"/>
          <w:color w:val="000000"/>
        </w:rPr>
      </w:pPr>
      <w:r w:rsidRPr="004E0C18">
        <w:rPr>
          <w:rFonts w:eastAsia="Times New Roman"/>
          <w:color w:val="000000"/>
          <w:shd w:val="clear" w:color="auto" w:fill="FFFFFF"/>
        </w:rPr>
        <w:t>Changes to grading structures (e.g., pass/fail, credit/no-credit)</w:t>
      </w:r>
    </w:p>
    <w:p w:rsidR="001B359B" w:rsidRPr="004E0C18" w:rsidRDefault="001B359B" w:rsidP="001B359B">
      <w:pPr>
        <w:numPr>
          <w:ilvl w:val="0"/>
          <w:numId w:val="21"/>
        </w:numPr>
        <w:spacing w:after="240"/>
        <w:ind w:left="1440"/>
        <w:contextualSpacing/>
        <w:textAlignment w:val="baseline"/>
        <w:rPr>
          <w:rFonts w:eastAsia="Times New Roman"/>
          <w:color w:val="000000"/>
        </w:rPr>
      </w:pPr>
      <w:r w:rsidRPr="004E0C18">
        <w:rPr>
          <w:rFonts w:eastAsia="Times New Roman"/>
          <w:color w:val="000000"/>
        </w:rPr>
        <w:t>Not being able to communicate with my students</w:t>
      </w:r>
    </w:p>
    <w:p w:rsidR="001B359B" w:rsidRPr="004E0C18" w:rsidRDefault="001B359B" w:rsidP="001B359B">
      <w:pPr>
        <w:numPr>
          <w:ilvl w:val="0"/>
          <w:numId w:val="21"/>
        </w:numPr>
        <w:spacing w:after="240"/>
        <w:ind w:left="1440"/>
        <w:contextualSpacing/>
        <w:textAlignment w:val="baseline"/>
        <w:rPr>
          <w:rFonts w:eastAsia="Times New Roman"/>
          <w:color w:val="000000"/>
        </w:rPr>
      </w:pPr>
      <w:r w:rsidRPr="004E0C18">
        <w:rPr>
          <w:rFonts w:eastAsia="Times New Roman"/>
          <w:color w:val="000000"/>
        </w:rPr>
        <w:lastRenderedPageBreak/>
        <w:t>Online privacy, protection of student data</w:t>
      </w:r>
    </w:p>
    <w:p w:rsidR="001B359B" w:rsidRPr="004E0C18" w:rsidRDefault="001B359B" w:rsidP="001B359B">
      <w:pPr>
        <w:numPr>
          <w:ilvl w:val="0"/>
          <w:numId w:val="21"/>
        </w:numPr>
        <w:spacing w:after="240"/>
        <w:ind w:left="1440"/>
        <w:contextualSpacing/>
        <w:textAlignment w:val="baseline"/>
        <w:rPr>
          <w:rFonts w:eastAsia="Times New Roman"/>
          <w:color w:val="000000"/>
        </w:rPr>
      </w:pPr>
      <w:r w:rsidRPr="004E0C18">
        <w:rPr>
          <w:rFonts w:eastAsia="Times New Roman"/>
          <w:color w:val="000000"/>
        </w:rPr>
        <w:t>Online privacy, protection of my personal data</w:t>
      </w:r>
    </w:p>
    <w:p w:rsidR="001B359B" w:rsidRPr="004E0C18" w:rsidRDefault="001B359B" w:rsidP="001B359B">
      <w:pPr>
        <w:numPr>
          <w:ilvl w:val="0"/>
          <w:numId w:val="21"/>
        </w:numPr>
        <w:spacing w:after="240"/>
        <w:ind w:left="1440"/>
        <w:contextualSpacing/>
        <w:textAlignment w:val="baseline"/>
        <w:rPr>
          <w:rFonts w:eastAsia="Times New Roman"/>
          <w:color w:val="000000"/>
        </w:rPr>
      </w:pPr>
      <w:r w:rsidRPr="004E0C18">
        <w:rPr>
          <w:rFonts w:eastAsia="Times New Roman"/>
          <w:color w:val="000000"/>
        </w:rPr>
        <w:t>Evaluations of my teaching effectiveness</w:t>
      </w:r>
    </w:p>
    <w:p w:rsidR="001B359B" w:rsidRPr="004E0C18" w:rsidRDefault="001B359B" w:rsidP="001B359B">
      <w:pPr>
        <w:numPr>
          <w:ilvl w:val="0"/>
          <w:numId w:val="21"/>
        </w:numPr>
        <w:spacing w:after="240"/>
        <w:ind w:left="1440"/>
        <w:contextualSpacing/>
        <w:textAlignment w:val="baseline"/>
        <w:rPr>
          <w:rFonts w:eastAsia="Times New Roman"/>
          <w:color w:val="000000"/>
        </w:rPr>
      </w:pPr>
      <w:r w:rsidRPr="004E0C18">
        <w:rPr>
          <w:rFonts w:eastAsia="Times New Roman"/>
          <w:color w:val="000000"/>
        </w:rPr>
        <w:t>Impacts to tenure eligibility</w:t>
      </w:r>
    </w:p>
    <w:p w:rsidR="001B359B" w:rsidRPr="004E0C18" w:rsidRDefault="001B359B" w:rsidP="001B359B">
      <w:pPr>
        <w:numPr>
          <w:ilvl w:val="0"/>
          <w:numId w:val="21"/>
        </w:numPr>
        <w:spacing w:after="240"/>
        <w:ind w:left="1440"/>
        <w:contextualSpacing/>
        <w:textAlignment w:val="baseline"/>
        <w:rPr>
          <w:rFonts w:eastAsia="Times New Roman"/>
          <w:color w:val="000000"/>
        </w:rPr>
      </w:pPr>
      <w:r w:rsidRPr="004E0C18">
        <w:rPr>
          <w:rFonts w:eastAsia="Times New Roman"/>
          <w:color w:val="000000"/>
        </w:rPr>
        <w:t>Security/privacy in proctoring online exams</w:t>
      </w:r>
    </w:p>
    <w:p w:rsidR="001B359B" w:rsidRPr="004E0C18" w:rsidRDefault="001B359B" w:rsidP="001B359B">
      <w:pPr>
        <w:numPr>
          <w:ilvl w:val="0"/>
          <w:numId w:val="21"/>
        </w:numPr>
        <w:spacing w:after="240"/>
        <w:ind w:left="1440"/>
        <w:contextualSpacing/>
        <w:textAlignment w:val="baseline"/>
        <w:rPr>
          <w:rFonts w:eastAsia="Times New Roman"/>
          <w:color w:val="000000"/>
        </w:rPr>
      </w:pPr>
      <w:r w:rsidRPr="004E0C18">
        <w:rPr>
          <w:rFonts w:eastAsia="Times New Roman"/>
          <w:color w:val="000000"/>
        </w:rPr>
        <w:t>Other (please specify): __________________________</w:t>
      </w:r>
    </w:p>
    <w:p w:rsidR="001B359B" w:rsidRPr="004E0C18" w:rsidRDefault="001B359B" w:rsidP="001B359B">
      <w:pPr>
        <w:pStyle w:val="Heading2"/>
        <w:rPr>
          <w:rFonts w:ascii="Times New Roman" w:hAnsi="Times New Roman" w:cs="Times New Roman"/>
          <w:bCs/>
        </w:rPr>
      </w:pPr>
      <w:r w:rsidRPr="004E0C18">
        <w:t>Staff</w:t>
      </w:r>
      <w:r>
        <w:t>-C</w:t>
      </w:r>
      <w:r w:rsidRPr="004E0C18">
        <w:t xml:space="preserve">entered </w:t>
      </w:r>
      <w:r>
        <w:t>Q</w:t>
      </w:r>
      <w:r w:rsidRPr="004E0C18">
        <w:t>uestions</w:t>
      </w:r>
    </w:p>
    <w:p w:rsidR="001B359B" w:rsidRPr="004E0C18" w:rsidRDefault="001B359B" w:rsidP="001B359B">
      <w:pPr>
        <w:numPr>
          <w:ilvl w:val="0"/>
          <w:numId w:val="22"/>
        </w:numPr>
        <w:spacing w:after="240"/>
        <w:ind w:left="360"/>
        <w:contextualSpacing/>
        <w:textAlignment w:val="baseline"/>
        <w:rPr>
          <w:rFonts w:eastAsia="Times New Roman"/>
          <w:color w:val="000000"/>
        </w:rPr>
      </w:pPr>
      <w:r w:rsidRPr="004E0C18">
        <w:rPr>
          <w:rFonts w:eastAsia="Times New Roman"/>
          <w:color w:val="000000"/>
        </w:rPr>
        <w:t>What supplies or services do you need your institution to provide to allow you to carry out your work remotely?</w:t>
      </w:r>
      <w:r>
        <w:rPr>
          <w:rFonts w:eastAsia="Times New Roman"/>
          <w:color w:val="000000"/>
        </w:rPr>
        <w:t xml:space="preserve"> (Check all that apply.)</w:t>
      </w:r>
    </w:p>
    <w:p w:rsidR="001B359B" w:rsidRPr="004E0C18" w:rsidRDefault="001B359B" w:rsidP="001B359B">
      <w:pPr>
        <w:numPr>
          <w:ilvl w:val="0"/>
          <w:numId w:val="23"/>
        </w:numPr>
        <w:spacing w:after="240"/>
        <w:ind w:left="1440"/>
        <w:contextualSpacing/>
        <w:textAlignment w:val="baseline"/>
        <w:rPr>
          <w:rFonts w:eastAsia="Times New Roman"/>
          <w:color w:val="000000"/>
        </w:rPr>
      </w:pPr>
      <w:r w:rsidRPr="004E0C18">
        <w:rPr>
          <w:rFonts w:eastAsia="Times New Roman"/>
          <w:color w:val="000000"/>
        </w:rPr>
        <w:t>Laptop</w:t>
      </w:r>
      <w:r>
        <w:rPr>
          <w:rFonts w:eastAsia="Times New Roman"/>
          <w:color w:val="000000"/>
        </w:rPr>
        <w:t xml:space="preserve">/desktop </w:t>
      </w:r>
    </w:p>
    <w:p w:rsidR="001B359B" w:rsidRPr="004E0C18" w:rsidRDefault="001B359B" w:rsidP="001B359B">
      <w:pPr>
        <w:numPr>
          <w:ilvl w:val="0"/>
          <w:numId w:val="23"/>
        </w:numPr>
        <w:spacing w:after="240"/>
        <w:ind w:left="1440"/>
        <w:contextualSpacing/>
        <w:textAlignment w:val="baseline"/>
        <w:rPr>
          <w:rFonts w:eastAsia="Times New Roman"/>
          <w:color w:val="000000"/>
        </w:rPr>
      </w:pPr>
      <w:r w:rsidRPr="004E0C18">
        <w:rPr>
          <w:rFonts w:eastAsia="Times New Roman"/>
          <w:color w:val="000000"/>
        </w:rPr>
        <w:t>Copier/scanner/printer</w:t>
      </w:r>
    </w:p>
    <w:p w:rsidR="001B359B" w:rsidRPr="004E0C18" w:rsidRDefault="001B359B" w:rsidP="001B359B">
      <w:pPr>
        <w:numPr>
          <w:ilvl w:val="0"/>
          <w:numId w:val="23"/>
        </w:numPr>
        <w:spacing w:after="240"/>
        <w:ind w:left="1440"/>
        <w:contextualSpacing/>
        <w:textAlignment w:val="baseline"/>
        <w:rPr>
          <w:rFonts w:eastAsia="Times New Roman"/>
          <w:color w:val="000000"/>
        </w:rPr>
      </w:pPr>
      <w:r w:rsidRPr="004E0C18">
        <w:rPr>
          <w:rFonts w:eastAsia="Times New Roman"/>
          <w:color w:val="000000"/>
        </w:rPr>
        <w:t>Communication equipment (headset, microphone, camera)</w:t>
      </w:r>
    </w:p>
    <w:p w:rsidR="001B359B" w:rsidRPr="004E0C18" w:rsidRDefault="001B359B" w:rsidP="001B359B">
      <w:pPr>
        <w:numPr>
          <w:ilvl w:val="0"/>
          <w:numId w:val="23"/>
        </w:numPr>
        <w:spacing w:after="240"/>
        <w:ind w:left="1440"/>
        <w:contextualSpacing/>
        <w:textAlignment w:val="baseline"/>
        <w:rPr>
          <w:rFonts w:eastAsia="Times New Roman"/>
          <w:color w:val="000000"/>
        </w:rPr>
      </w:pPr>
      <w:r w:rsidRPr="004E0C18">
        <w:rPr>
          <w:rFonts w:eastAsia="Times New Roman"/>
          <w:color w:val="000000"/>
        </w:rPr>
        <w:t>Access to a meeting/communication application (e.g., Zoom, Skype)</w:t>
      </w:r>
    </w:p>
    <w:p w:rsidR="001B359B" w:rsidRPr="004E0C18" w:rsidRDefault="001B359B" w:rsidP="001B359B">
      <w:pPr>
        <w:numPr>
          <w:ilvl w:val="0"/>
          <w:numId w:val="23"/>
        </w:numPr>
        <w:spacing w:after="240"/>
        <w:ind w:left="1440"/>
        <w:contextualSpacing/>
        <w:textAlignment w:val="baseline"/>
        <w:rPr>
          <w:rFonts w:eastAsia="Times New Roman"/>
          <w:color w:val="000000"/>
        </w:rPr>
      </w:pPr>
      <w:r w:rsidRPr="004E0C18">
        <w:rPr>
          <w:rFonts w:eastAsia="Times New Roman"/>
          <w:color w:val="000000"/>
        </w:rPr>
        <w:t>Access to or reimbursement for internet/hotspot</w:t>
      </w:r>
    </w:p>
    <w:p w:rsidR="001B359B" w:rsidRPr="004E0C18" w:rsidRDefault="001B359B" w:rsidP="001B359B">
      <w:pPr>
        <w:numPr>
          <w:ilvl w:val="0"/>
          <w:numId w:val="23"/>
        </w:numPr>
        <w:spacing w:after="240"/>
        <w:ind w:left="1440"/>
        <w:contextualSpacing/>
        <w:textAlignment w:val="baseline"/>
        <w:rPr>
          <w:rFonts w:eastAsia="Times New Roman"/>
          <w:color w:val="000000"/>
        </w:rPr>
      </w:pPr>
      <w:r w:rsidRPr="004E0C18">
        <w:rPr>
          <w:rFonts w:eastAsia="Times New Roman"/>
          <w:color w:val="000000"/>
        </w:rPr>
        <w:t>Additional monitors</w:t>
      </w:r>
    </w:p>
    <w:p w:rsidR="001B359B" w:rsidRPr="004E0C18" w:rsidRDefault="001B359B" w:rsidP="001B359B">
      <w:pPr>
        <w:numPr>
          <w:ilvl w:val="0"/>
          <w:numId w:val="23"/>
        </w:numPr>
        <w:spacing w:after="240"/>
        <w:ind w:left="1440"/>
        <w:contextualSpacing/>
        <w:textAlignment w:val="baseline"/>
        <w:rPr>
          <w:rFonts w:eastAsia="Times New Roman"/>
          <w:color w:val="000000"/>
        </w:rPr>
      </w:pPr>
      <w:r w:rsidRPr="004E0C18">
        <w:rPr>
          <w:rFonts w:eastAsia="Times New Roman"/>
          <w:color w:val="000000"/>
        </w:rPr>
        <w:t>Other (please specify): _____________________________</w:t>
      </w:r>
    </w:p>
    <w:p w:rsidR="001B359B" w:rsidRPr="004E0C18" w:rsidRDefault="001B359B" w:rsidP="001B359B">
      <w:pPr>
        <w:numPr>
          <w:ilvl w:val="0"/>
          <w:numId w:val="24"/>
        </w:numPr>
        <w:spacing w:after="240"/>
        <w:ind w:left="360" w:hanging="360"/>
        <w:contextualSpacing/>
        <w:textAlignment w:val="baseline"/>
        <w:rPr>
          <w:rFonts w:eastAsia="Times New Roman"/>
          <w:color w:val="000000"/>
        </w:rPr>
      </w:pPr>
      <w:r w:rsidRPr="004E0C18">
        <w:rPr>
          <w:rFonts w:eastAsia="Times New Roman"/>
          <w:color w:val="000000"/>
        </w:rPr>
        <w:t>What information from leadership (e.g.</w:t>
      </w:r>
      <w:r>
        <w:rPr>
          <w:rFonts w:eastAsia="Times New Roman"/>
          <w:color w:val="000000"/>
        </w:rPr>
        <w:t>,</w:t>
      </w:r>
      <w:r w:rsidRPr="004E0C18">
        <w:rPr>
          <w:rFonts w:eastAsia="Times New Roman"/>
          <w:color w:val="000000"/>
        </w:rPr>
        <w:t xml:space="preserve"> system office, departmental, central administration) would be most helpful to you in carrying out your work?</w:t>
      </w:r>
      <w:r>
        <w:rPr>
          <w:rFonts w:eastAsia="Times New Roman"/>
          <w:color w:val="000000"/>
        </w:rPr>
        <w:t xml:space="preserve"> (Check all that apply.)</w:t>
      </w:r>
    </w:p>
    <w:p w:rsidR="001B359B" w:rsidRDefault="001B359B" w:rsidP="001B359B">
      <w:pPr>
        <w:numPr>
          <w:ilvl w:val="0"/>
          <w:numId w:val="25"/>
        </w:numPr>
        <w:spacing w:after="240"/>
        <w:ind w:left="1440"/>
        <w:contextualSpacing/>
        <w:textAlignment w:val="baseline"/>
        <w:rPr>
          <w:rFonts w:eastAsia="Times New Roman"/>
          <w:color w:val="000000"/>
        </w:rPr>
      </w:pPr>
      <w:r w:rsidRPr="004E0C18">
        <w:rPr>
          <w:rFonts w:eastAsia="Times New Roman"/>
          <w:color w:val="000000"/>
        </w:rPr>
        <w:t>Expectations for remote work hours and schedules</w:t>
      </w:r>
    </w:p>
    <w:p w:rsidR="001B359B" w:rsidRDefault="001B359B" w:rsidP="001B359B">
      <w:pPr>
        <w:numPr>
          <w:ilvl w:val="0"/>
          <w:numId w:val="25"/>
        </w:numPr>
        <w:spacing w:after="240"/>
        <w:ind w:left="1440"/>
        <w:contextualSpacing/>
        <w:textAlignment w:val="baseline"/>
        <w:rPr>
          <w:rFonts w:eastAsia="Times New Roman"/>
          <w:color w:val="000000"/>
        </w:rPr>
      </w:pPr>
      <w:r>
        <w:rPr>
          <w:rFonts w:eastAsia="Times New Roman"/>
          <w:color w:val="000000"/>
        </w:rPr>
        <w:t>Flexible work schedules to accommodate needs for dependent care</w:t>
      </w:r>
    </w:p>
    <w:p w:rsidR="001B359B" w:rsidRPr="004E0C18" w:rsidRDefault="001B359B" w:rsidP="001B359B">
      <w:pPr>
        <w:numPr>
          <w:ilvl w:val="0"/>
          <w:numId w:val="25"/>
        </w:numPr>
        <w:spacing w:after="240"/>
        <w:ind w:left="1440"/>
        <w:contextualSpacing/>
        <w:textAlignment w:val="baseline"/>
        <w:rPr>
          <w:rFonts w:eastAsia="Times New Roman"/>
          <w:color w:val="000000"/>
        </w:rPr>
      </w:pPr>
      <w:r w:rsidRPr="00535D5F">
        <w:rPr>
          <w:rFonts w:eastAsia="Times New Roman"/>
          <w:color w:val="000000"/>
        </w:rPr>
        <w:t>Changes to paid sick time for staff who are ill</w:t>
      </w:r>
      <w:r w:rsidRPr="00535D5F">
        <w:rPr>
          <w:rStyle w:val="CommentReference"/>
          <w:rFonts w:eastAsia="Times New Roman"/>
          <w:color w:val="000000"/>
        </w:rPr>
        <w:t xml:space="preserve"> </w:t>
      </w:r>
    </w:p>
    <w:p w:rsidR="001B359B" w:rsidRPr="004E0C18" w:rsidRDefault="001B359B" w:rsidP="001B359B">
      <w:pPr>
        <w:numPr>
          <w:ilvl w:val="0"/>
          <w:numId w:val="25"/>
        </w:numPr>
        <w:spacing w:after="240"/>
        <w:ind w:left="1440"/>
        <w:contextualSpacing/>
        <w:textAlignment w:val="baseline"/>
        <w:rPr>
          <w:rFonts w:eastAsia="Times New Roman"/>
          <w:color w:val="000000"/>
        </w:rPr>
      </w:pPr>
      <w:r w:rsidRPr="004E0C18">
        <w:rPr>
          <w:rFonts w:eastAsia="Times New Roman"/>
          <w:color w:val="000000"/>
        </w:rPr>
        <w:t>Necessary adjustments to work goals and timelines</w:t>
      </w:r>
    </w:p>
    <w:p w:rsidR="001B359B" w:rsidRPr="004E0C18" w:rsidRDefault="001B359B" w:rsidP="001B359B">
      <w:pPr>
        <w:numPr>
          <w:ilvl w:val="0"/>
          <w:numId w:val="25"/>
        </w:numPr>
        <w:spacing w:after="240"/>
        <w:ind w:left="1440"/>
        <w:contextualSpacing/>
        <w:textAlignment w:val="baseline"/>
        <w:rPr>
          <w:rFonts w:eastAsia="Times New Roman"/>
          <w:color w:val="000000"/>
        </w:rPr>
      </w:pPr>
      <w:r w:rsidRPr="004E0C18">
        <w:rPr>
          <w:rFonts w:eastAsia="Times New Roman"/>
          <w:color w:val="000000"/>
        </w:rPr>
        <w:t>Regular updates on status and plans for COVID</w:t>
      </w:r>
      <w:r>
        <w:rPr>
          <w:rFonts w:eastAsia="Times New Roman"/>
          <w:color w:val="000000"/>
        </w:rPr>
        <w:t>-19</w:t>
      </w:r>
      <w:r w:rsidRPr="004E0C18">
        <w:rPr>
          <w:rFonts w:eastAsia="Times New Roman"/>
          <w:color w:val="000000"/>
        </w:rPr>
        <w:t xml:space="preserve"> response</w:t>
      </w:r>
      <w:r>
        <w:rPr>
          <w:rFonts w:eastAsia="Times New Roman"/>
          <w:color w:val="000000"/>
        </w:rPr>
        <w:t>s</w:t>
      </w:r>
    </w:p>
    <w:p w:rsidR="001B359B" w:rsidRPr="004E0C18" w:rsidRDefault="001B359B" w:rsidP="001B359B">
      <w:pPr>
        <w:numPr>
          <w:ilvl w:val="0"/>
          <w:numId w:val="25"/>
        </w:numPr>
        <w:spacing w:after="240"/>
        <w:ind w:left="1440"/>
        <w:contextualSpacing/>
        <w:textAlignment w:val="baseline"/>
        <w:rPr>
          <w:rFonts w:eastAsia="Times New Roman"/>
          <w:color w:val="000000"/>
        </w:rPr>
      </w:pPr>
      <w:r w:rsidRPr="004E0C18">
        <w:rPr>
          <w:rFonts w:eastAsia="Times New Roman"/>
          <w:color w:val="000000"/>
        </w:rPr>
        <w:t>Other (please specify): _____________________________</w:t>
      </w:r>
    </w:p>
    <w:p w:rsidR="001B359B" w:rsidRPr="00645450" w:rsidRDefault="001B359B" w:rsidP="001B359B">
      <w:pPr>
        <w:numPr>
          <w:ilvl w:val="0"/>
          <w:numId w:val="26"/>
        </w:numPr>
        <w:spacing w:after="240"/>
        <w:ind w:left="360" w:hanging="360"/>
        <w:contextualSpacing/>
        <w:textAlignment w:val="baseline"/>
        <w:rPr>
          <w:rFonts w:eastAsia="Times New Roman"/>
          <w:color w:val="000000"/>
        </w:rPr>
      </w:pPr>
      <w:r w:rsidRPr="00645450">
        <w:rPr>
          <w:rFonts w:eastAsia="Times New Roman"/>
          <w:color w:val="000000"/>
          <w:shd w:val="clear" w:color="auto" w:fill="FFFFFF"/>
        </w:rPr>
        <w:t>Which of the following technological issues have been a challenge for you since the transition to remote work? (Check all that apply.)</w:t>
      </w:r>
    </w:p>
    <w:p w:rsidR="001B359B" w:rsidRDefault="001B359B" w:rsidP="001B359B">
      <w:pPr>
        <w:numPr>
          <w:ilvl w:val="0"/>
          <w:numId w:val="27"/>
        </w:numPr>
        <w:spacing w:after="240"/>
        <w:ind w:left="1440"/>
        <w:contextualSpacing/>
        <w:textAlignment w:val="baseline"/>
        <w:rPr>
          <w:rFonts w:eastAsia="Times New Roman"/>
          <w:color w:val="000000"/>
        </w:rPr>
      </w:pPr>
      <w:r w:rsidRPr="004E0C18">
        <w:rPr>
          <w:rFonts w:eastAsia="Times New Roman"/>
          <w:color w:val="000000"/>
        </w:rPr>
        <w:t>Access to reliable internet</w:t>
      </w:r>
      <w:r>
        <w:rPr>
          <w:rFonts w:eastAsia="Times New Roman"/>
          <w:color w:val="000000"/>
        </w:rPr>
        <w:t xml:space="preserve"> </w:t>
      </w:r>
      <w:r w:rsidRPr="004E0C18">
        <w:rPr>
          <w:rFonts w:eastAsia="Times New Roman"/>
          <w:color w:val="000000"/>
        </w:rPr>
        <w:t>service</w:t>
      </w:r>
    </w:p>
    <w:p w:rsidR="001B359B" w:rsidRPr="004E0C18" w:rsidRDefault="001B359B" w:rsidP="001B359B">
      <w:pPr>
        <w:numPr>
          <w:ilvl w:val="0"/>
          <w:numId w:val="27"/>
        </w:numPr>
        <w:spacing w:after="240"/>
        <w:ind w:left="1440"/>
        <w:contextualSpacing/>
        <w:textAlignment w:val="baseline"/>
        <w:rPr>
          <w:rFonts w:eastAsia="Times New Roman"/>
          <w:color w:val="000000"/>
        </w:rPr>
      </w:pPr>
      <w:r>
        <w:rPr>
          <w:rFonts w:eastAsia="Times New Roman"/>
          <w:color w:val="000000"/>
        </w:rPr>
        <w:t>Access to reliable telephone service</w:t>
      </w:r>
    </w:p>
    <w:p w:rsidR="001B359B" w:rsidRPr="004E0C18" w:rsidRDefault="001B359B" w:rsidP="001B359B">
      <w:pPr>
        <w:numPr>
          <w:ilvl w:val="0"/>
          <w:numId w:val="27"/>
        </w:numPr>
        <w:spacing w:after="240"/>
        <w:ind w:left="1440"/>
        <w:contextualSpacing/>
        <w:textAlignment w:val="baseline"/>
        <w:rPr>
          <w:rFonts w:eastAsia="Times New Roman"/>
          <w:color w:val="000000"/>
        </w:rPr>
      </w:pPr>
      <w:r w:rsidRPr="004E0C18">
        <w:rPr>
          <w:rFonts w:eastAsia="Times New Roman"/>
          <w:color w:val="000000"/>
        </w:rPr>
        <w:t>Access to a reliable device (laptop, mobile device)</w:t>
      </w:r>
    </w:p>
    <w:p w:rsidR="001B359B" w:rsidRPr="004E0C18" w:rsidRDefault="001B359B" w:rsidP="001B359B">
      <w:pPr>
        <w:numPr>
          <w:ilvl w:val="0"/>
          <w:numId w:val="27"/>
        </w:numPr>
        <w:spacing w:after="240"/>
        <w:ind w:left="1440"/>
        <w:contextualSpacing/>
        <w:textAlignment w:val="baseline"/>
        <w:rPr>
          <w:rFonts w:eastAsia="Times New Roman"/>
          <w:color w:val="000000"/>
        </w:rPr>
      </w:pPr>
      <w:r w:rsidRPr="004E0C18">
        <w:rPr>
          <w:rFonts w:eastAsia="Times New Roman"/>
          <w:color w:val="000000"/>
        </w:rPr>
        <w:t>Downloading/running my normal work-related software or application(s) </w:t>
      </w:r>
    </w:p>
    <w:p w:rsidR="001B359B" w:rsidRPr="004E0C18" w:rsidRDefault="001B359B" w:rsidP="001B359B">
      <w:pPr>
        <w:numPr>
          <w:ilvl w:val="0"/>
          <w:numId w:val="27"/>
        </w:numPr>
        <w:spacing w:after="240"/>
        <w:ind w:left="1440"/>
        <w:contextualSpacing/>
        <w:textAlignment w:val="baseline"/>
        <w:rPr>
          <w:rFonts w:eastAsia="Times New Roman"/>
          <w:color w:val="000000"/>
        </w:rPr>
      </w:pPr>
      <w:r w:rsidRPr="004E0C18">
        <w:rPr>
          <w:rFonts w:eastAsia="Times New Roman"/>
          <w:color w:val="000000"/>
        </w:rPr>
        <w:t>Lack of familiarity or comfort using remote technologies/applications (e.g., Zoom, Skype, Google)</w:t>
      </w:r>
    </w:p>
    <w:p w:rsidR="001B359B" w:rsidRPr="004E0C18" w:rsidRDefault="001B359B" w:rsidP="001B359B">
      <w:pPr>
        <w:numPr>
          <w:ilvl w:val="0"/>
          <w:numId w:val="27"/>
        </w:numPr>
        <w:spacing w:after="240"/>
        <w:ind w:left="1440"/>
        <w:contextualSpacing/>
        <w:textAlignment w:val="baseline"/>
        <w:rPr>
          <w:rFonts w:eastAsia="Times New Roman"/>
          <w:color w:val="000000"/>
        </w:rPr>
      </w:pPr>
      <w:r w:rsidRPr="004E0C18">
        <w:rPr>
          <w:rFonts w:eastAsia="Times New Roman"/>
          <w:color w:val="000000"/>
        </w:rPr>
        <w:t>Other (please specify): _____________________________</w:t>
      </w:r>
    </w:p>
    <w:p w:rsidR="001B359B" w:rsidRPr="004E0C18" w:rsidRDefault="001B359B" w:rsidP="001B359B">
      <w:pPr>
        <w:numPr>
          <w:ilvl w:val="0"/>
          <w:numId w:val="28"/>
        </w:numPr>
        <w:spacing w:after="240"/>
        <w:ind w:left="360" w:hanging="360"/>
        <w:contextualSpacing/>
        <w:textAlignment w:val="baseline"/>
        <w:rPr>
          <w:rFonts w:eastAsia="Times New Roman"/>
          <w:color w:val="000000"/>
        </w:rPr>
      </w:pPr>
      <w:r w:rsidRPr="004E0C18">
        <w:rPr>
          <w:rFonts w:eastAsia="Times New Roman"/>
          <w:color w:val="000000"/>
        </w:rPr>
        <w:t xml:space="preserve"> Are you able to </w:t>
      </w:r>
      <w:r>
        <w:rPr>
          <w:rFonts w:eastAsia="Times New Roman"/>
          <w:color w:val="000000"/>
        </w:rPr>
        <w:t>maintain necessary</w:t>
      </w:r>
      <w:r w:rsidRPr="004E0C18">
        <w:rPr>
          <w:rFonts w:eastAsia="Times New Roman"/>
          <w:color w:val="000000"/>
        </w:rPr>
        <w:t xml:space="preserve"> connect</w:t>
      </w:r>
      <w:r>
        <w:rPr>
          <w:rFonts w:eastAsia="Times New Roman"/>
          <w:color w:val="000000"/>
        </w:rPr>
        <w:t>ions</w:t>
      </w:r>
      <w:r w:rsidRPr="004E0C18">
        <w:rPr>
          <w:rFonts w:eastAsia="Times New Roman"/>
          <w:color w:val="000000"/>
        </w:rPr>
        <w:t xml:space="preserve"> with colleagues? </w:t>
      </w:r>
    </w:p>
    <w:p w:rsidR="001B359B" w:rsidRPr="004E0C18" w:rsidRDefault="001B359B" w:rsidP="001B359B">
      <w:pPr>
        <w:numPr>
          <w:ilvl w:val="0"/>
          <w:numId w:val="29"/>
        </w:numPr>
        <w:spacing w:after="240"/>
        <w:ind w:left="1440"/>
        <w:contextualSpacing/>
        <w:textAlignment w:val="baseline"/>
        <w:rPr>
          <w:rFonts w:eastAsia="Times New Roman"/>
          <w:color w:val="000000"/>
        </w:rPr>
      </w:pPr>
      <w:r w:rsidRPr="004E0C18">
        <w:rPr>
          <w:rFonts w:eastAsia="Times New Roman"/>
          <w:color w:val="000000"/>
        </w:rPr>
        <w:t>Yes</w:t>
      </w:r>
    </w:p>
    <w:p w:rsidR="001B359B" w:rsidRDefault="001B359B" w:rsidP="001B359B">
      <w:pPr>
        <w:numPr>
          <w:ilvl w:val="0"/>
          <w:numId w:val="29"/>
        </w:numPr>
        <w:spacing w:after="240"/>
        <w:ind w:left="1440"/>
        <w:contextualSpacing/>
        <w:textAlignment w:val="baseline"/>
        <w:rPr>
          <w:rFonts w:eastAsia="Times New Roman"/>
          <w:color w:val="000000"/>
        </w:rPr>
      </w:pPr>
      <w:r w:rsidRPr="004E0C18">
        <w:rPr>
          <w:rFonts w:eastAsia="Times New Roman"/>
          <w:color w:val="000000"/>
        </w:rPr>
        <w:t>No</w:t>
      </w:r>
    </w:p>
    <w:p w:rsidR="001B359B" w:rsidRPr="004E0C18" w:rsidRDefault="001B359B" w:rsidP="001B359B">
      <w:pPr>
        <w:numPr>
          <w:ilvl w:val="2"/>
          <w:numId w:val="29"/>
        </w:numPr>
        <w:spacing w:after="240"/>
        <w:contextualSpacing/>
        <w:textAlignment w:val="baseline"/>
        <w:rPr>
          <w:rFonts w:eastAsia="Times New Roman"/>
          <w:color w:val="000000"/>
        </w:rPr>
      </w:pPr>
      <w:r>
        <w:rPr>
          <w:rFonts w:eastAsia="Times New Roman"/>
          <w:color w:val="000000"/>
        </w:rPr>
        <w:t>I</w:t>
      </w:r>
      <w:r w:rsidRPr="004E0C18">
        <w:rPr>
          <w:rFonts w:eastAsia="Times New Roman"/>
          <w:color w:val="000000"/>
        </w:rPr>
        <w:t>f no</w:t>
      </w:r>
      <w:r>
        <w:rPr>
          <w:rFonts w:eastAsia="Times New Roman"/>
          <w:color w:val="000000"/>
        </w:rPr>
        <w:t>t, w</w:t>
      </w:r>
      <w:r w:rsidRPr="004E0C18">
        <w:rPr>
          <w:rFonts w:eastAsia="Times New Roman"/>
          <w:color w:val="000000"/>
        </w:rPr>
        <w:t xml:space="preserve">hat would help? </w:t>
      </w:r>
      <w:r>
        <w:rPr>
          <w:rFonts w:eastAsia="Times New Roman"/>
          <w:color w:val="000000"/>
        </w:rPr>
        <w:t>[</w:t>
      </w:r>
      <w:r w:rsidRPr="004E0C18">
        <w:rPr>
          <w:rFonts w:eastAsia="Times New Roman"/>
          <w:color w:val="000000"/>
        </w:rPr>
        <w:t>open</w:t>
      </w:r>
      <w:r>
        <w:rPr>
          <w:rFonts w:eastAsia="Times New Roman"/>
          <w:color w:val="000000"/>
        </w:rPr>
        <w:t>-</w:t>
      </w:r>
      <w:r w:rsidRPr="004E0C18">
        <w:rPr>
          <w:rFonts w:eastAsia="Times New Roman"/>
          <w:color w:val="000000"/>
        </w:rPr>
        <w:t>ended</w:t>
      </w:r>
      <w:r>
        <w:rPr>
          <w:rFonts w:eastAsia="Times New Roman"/>
          <w:color w:val="000000"/>
        </w:rPr>
        <w:t xml:space="preserve"> response]</w:t>
      </w:r>
    </w:p>
    <w:p w:rsidR="001B359B" w:rsidRPr="004E0C18" w:rsidRDefault="001B359B" w:rsidP="001B359B">
      <w:pPr>
        <w:pStyle w:val="Heading2"/>
        <w:rPr>
          <w:rFonts w:ascii="Times New Roman" w:hAnsi="Times New Roman" w:cs="Times New Roman"/>
        </w:rPr>
      </w:pPr>
      <w:r w:rsidRPr="004E0C18">
        <w:t>For All Audiences (Faculty, Staff, Students)</w:t>
      </w:r>
    </w:p>
    <w:p w:rsidR="00795479" w:rsidRPr="002A16FA" w:rsidRDefault="001B359B" w:rsidP="002A16FA">
      <w:pPr>
        <w:pStyle w:val="ListParagraph"/>
        <w:numPr>
          <w:ilvl w:val="0"/>
          <w:numId w:val="30"/>
        </w:numPr>
        <w:spacing w:after="240"/>
        <w:textAlignment w:val="baseline"/>
        <w:rPr>
          <w:rFonts w:eastAsia="Times New Roman"/>
          <w:color w:val="000000"/>
        </w:rPr>
      </w:pPr>
      <w:r w:rsidRPr="00F445E7">
        <w:rPr>
          <w:rFonts w:eastAsia="Times New Roman"/>
          <w:color w:val="000000"/>
        </w:rPr>
        <w:t>If we could solve one problem for you, what would that be?</w:t>
      </w:r>
      <w:r>
        <w:rPr>
          <w:rFonts w:eastAsia="Times New Roman"/>
          <w:color w:val="000000"/>
        </w:rPr>
        <w:t xml:space="preserve"> </w:t>
      </w:r>
      <w:r w:rsidRPr="00F445E7">
        <w:rPr>
          <w:rFonts w:eastAsia="Times New Roman"/>
          <w:color w:val="000000"/>
        </w:rPr>
        <w:t>[open</w:t>
      </w:r>
      <w:r>
        <w:rPr>
          <w:rFonts w:eastAsia="Times New Roman"/>
          <w:color w:val="000000"/>
        </w:rPr>
        <w:t>-</w:t>
      </w:r>
      <w:r w:rsidRPr="00F445E7">
        <w:rPr>
          <w:rFonts w:eastAsia="Times New Roman"/>
          <w:color w:val="000000"/>
        </w:rPr>
        <w:t>ended</w:t>
      </w:r>
      <w:r>
        <w:rPr>
          <w:rFonts w:eastAsia="Times New Roman"/>
          <w:color w:val="000000"/>
        </w:rPr>
        <w:t xml:space="preserve"> response</w:t>
      </w:r>
      <w:r w:rsidRPr="00F445E7">
        <w:rPr>
          <w:rFonts w:eastAsia="Times New Roman"/>
          <w:color w:val="000000"/>
        </w:rPr>
        <w:t>]</w:t>
      </w:r>
      <w:bookmarkStart w:id="0" w:name="_GoBack"/>
      <w:bookmarkEnd w:id="0"/>
    </w:p>
    <w:sectPr w:rsidR="00795479" w:rsidRPr="002A1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570D"/>
    <w:multiLevelType w:val="multilevel"/>
    <w:tmpl w:val="B108FB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1BB17C3"/>
    <w:multiLevelType w:val="multilevel"/>
    <w:tmpl w:val="84A05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2512C"/>
    <w:multiLevelType w:val="multilevel"/>
    <w:tmpl w:val="BADAE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D5A0F"/>
    <w:multiLevelType w:val="multilevel"/>
    <w:tmpl w:val="724A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53698D"/>
    <w:multiLevelType w:val="multilevel"/>
    <w:tmpl w:val="2F9E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BF1B26"/>
    <w:multiLevelType w:val="multilevel"/>
    <w:tmpl w:val="51F0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A433B6"/>
    <w:multiLevelType w:val="multilevel"/>
    <w:tmpl w:val="39AE21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C920CB"/>
    <w:multiLevelType w:val="multilevel"/>
    <w:tmpl w:val="7310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D595E"/>
    <w:multiLevelType w:val="multilevel"/>
    <w:tmpl w:val="4E44D6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260526"/>
    <w:multiLevelType w:val="multilevel"/>
    <w:tmpl w:val="7520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85574"/>
    <w:multiLevelType w:val="multilevel"/>
    <w:tmpl w:val="F094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D4833"/>
    <w:multiLevelType w:val="multilevel"/>
    <w:tmpl w:val="458A4B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78358C"/>
    <w:multiLevelType w:val="multilevel"/>
    <w:tmpl w:val="027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46B02"/>
    <w:multiLevelType w:val="multilevel"/>
    <w:tmpl w:val="00C8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52413"/>
    <w:multiLevelType w:val="multilevel"/>
    <w:tmpl w:val="5BDA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DE16DA"/>
    <w:multiLevelType w:val="multilevel"/>
    <w:tmpl w:val="9E8E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FE6E75"/>
    <w:multiLevelType w:val="multilevel"/>
    <w:tmpl w:val="9BF0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260AA"/>
    <w:multiLevelType w:val="multilevel"/>
    <w:tmpl w:val="1138E2B8"/>
    <w:lvl w:ilvl="0">
      <w:start w:val="1"/>
      <w:numFmt w:val="decimal"/>
      <w:lvlText w:val="%1."/>
      <w:lvlJc w:val="left"/>
      <w:pPr>
        <w:ind w:left="0" w:firstLine="0"/>
      </w:pPr>
      <w:rPr>
        <w:rFonts w:hint="default"/>
      </w:rPr>
    </w:lvl>
    <w:lvl w:ilvl="1">
      <w:start w:val="1"/>
      <w:numFmt w:val="decimal"/>
      <w:lvlText w:val="%2."/>
      <w:lvlJc w:val="left"/>
      <w:pPr>
        <w:tabs>
          <w:tab w:val="num" w:pos="-2880"/>
        </w:tabs>
        <w:ind w:left="-288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0"/>
        </w:tabs>
        <w:ind w:left="0" w:hanging="360"/>
      </w:pPr>
      <w:rPr>
        <w:rFonts w:hint="default"/>
      </w:rPr>
    </w:lvl>
    <w:lvl w:ilvl="6">
      <w:start w:val="1"/>
      <w:numFmt w:val="decimal"/>
      <w:lvlText w:val="%7."/>
      <w:lvlJc w:val="left"/>
      <w:pPr>
        <w:tabs>
          <w:tab w:val="num" w:pos="720"/>
        </w:tabs>
        <w:ind w:left="720" w:hanging="360"/>
      </w:pPr>
      <w:rPr>
        <w:rFonts w:hint="default"/>
      </w:rPr>
    </w:lvl>
    <w:lvl w:ilvl="7">
      <w:start w:val="1"/>
      <w:numFmt w:val="decimal"/>
      <w:lvlText w:val="%8."/>
      <w:lvlJc w:val="left"/>
      <w:pPr>
        <w:tabs>
          <w:tab w:val="num" w:pos="1440"/>
        </w:tabs>
        <w:ind w:left="1440" w:hanging="360"/>
      </w:pPr>
      <w:rPr>
        <w:rFonts w:hint="default"/>
      </w:rPr>
    </w:lvl>
    <w:lvl w:ilvl="8">
      <w:start w:val="1"/>
      <w:numFmt w:val="decimal"/>
      <w:lvlText w:val="%9."/>
      <w:lvlJc w:val="left"/>
      <w:pPr>
        <w:tabs>
          <w:tab w:val="num" w:pos="2160"/>
        </w:tabs>
        <w:ind w:left="2160" w:hanging="360"/>
      </w:pPr>
      <w:rPr>
        <w:rFonts w:hint="default"/>
      </w:rPr>
    </w:lvl>
  </w:abstractNum>
  <w:abstractNum w:abstractNumId="18" w15:restartNumberingAfterBreak="0">
    <w:nsid w:val="48A51DAA"/>
    <w:multiLevelType w:val="multilevel"/>
    <w:tmpl w:val="5464E2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DA50A3C"/>
    <w:multiLevelType w:val="multilevel"/>
    <w:tmpl w:val="B6463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7E72CD"/>
    <w:multiLevelType w:val="multilevel"/>
    <w:tmpl w:val="CCB4A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6310A9"/>
    <w:multiLevelType w:val="multilevel"/>
    <w:tmpl w:val="B194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B0331"/>
    <w:multiLevelType w:val="multilevel"/>
    <w:tmpl w:val="3E1E7A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5D1775"/>
    <w:multiLevelType w:val="multilevel"/>
    <w:tmpl w:val="2C4CB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A668A4"/>
    <w:multiLevelType w:val="multilevel"/>
    <w:tmpl w:val="544071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5E427F"/>
    <w:multiLevelType w:val="multilevel"/>
    <w:tmpl w:val="AAD8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8671EB"/>
    <w:multiLevelType w:val="multilevel"/>
    <w:tmpl w:val="0FF459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FB30C7"/>
    <w:multiLevelType w:val="multilevel"/>
    <w:tmpl w:val="1804A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C709CB"/>
    <w:multiLevelType w:val="multilevel"/>
    <w:tmpl w:val="E00EF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775D50"/>
    <w:multiLevelType w:val="multilevel"/>
    <w:tmpl w:val="1DD8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19"/>
    <w:lvlOverride w:ilvl="0">
      <w:lvl w:ilvl="0">
        <w:numFmt w:val="decimal"/>
        <w:lvlText w:val="%1."/>
        <w:lvlJc w:val="left"/>
      </w:lvl>
    </w:lvlOverride>
  </w:num>
  <w:num w:numId="4">
    <w:abstractNumId w:val="10"/>
  </w:num>
  <w:num w:numId="5">
    <w:abstractNumId w:val="7"/>
  </w:num>
  <w:num w:numId="6">
    <w:abstractNumId w:val="26"/>
    <w:lvlOverride w:ilvl="0">
      <w:lvl w:ilvl="0">
        <w:numFmt w:val="decimal"/>
        <w:lvlText w:val="%1."/>
        <w:lvlJc w:val="left"/>
      </w:lvl>
    </w:lvlOverride>
  </w:num>
  <w:num w:numId="7">
    <w:abstractNumId w:val="15"/>
  </w:num>
  <w:num w:numId="8">
    <w:abstractNumId w:val="20"/>
    <w:lvlOverride w:ilvl="0">
      <w:lvl w:ilvl="0">
        <w:numFmt w:val="decimal"/>
        <w:lvlText w:val="%1."/>
        <w:lvlJc w:val="left"/>
      </w:lvl>
    </w:lvlOverride>
  </w:num>
  <w:num w:numId="9">
    <w:abstractNumId w:val="4"/>
  </w:num>
  <w:num w:numId="10">
    <w:abstractNumId w:val="11"/>
    <w:lvlOverride w:ilvl="0">
      <w:lvl w:ilvl="0">
        <w:numFmt w:val="decimal"/>
        <w:lvlText w:val="%1."/>
        <w:lvlJc w:val="left"/>
      </w:lvl>
    </w:lvlOverride>
  </w:num>
  <w:num w:numId="11">
    <w:abstractNumId w:val="16"/>
  </w:num>
  <w:num w:numId="12">
    <w:abstractNumId w:val="6"/>
    <w:lvlOverride w:ilvl="0">
      <w:lvl w:ilvl="0">
        <w:numFmt w:val="decimal"/>
        <w:lvlText w:val="%1."/>
        <w:lvlJc w:val="left"/>
      </w:lvl>
    </w:lvlOverride>
  </w:num>
  <w:num w:numId="13">
    <w:abstractNumId w:val="13"/>
  </w:num>
  <w:num w:numId="14">
    <w:abstractNumId w:val="0"/>
  </w:num>
  <w:num w:numId="15">
    <w:abstractNumId w:val="5"/>
  </w:num>
  <w:num w:numId="16">
    <w:abstractNumId w:val="2"/>
    <w:lvlOverride w:ilvl="0">
      <w:lvl w:ilvl="0">
        <w:numFmt w:val="decimal"/>
        <w:lvlText w:val="%1."/>
        <w:lvlJc w:val="left"/>
      </w:lvl>
    </w:lvlOverride>
  </w:num>
  <w:num w:numId="17">
    <w:abstractNumId w:val="25"/>
  </w:num>
  <w:num w:numId="18">
    <w:abstractNumId w:val="8"/>
    <w:lvlOverride w:ilvl="0">
      <w:lvl w:ilvl="0">
        <w:numFmt w:val="decimal"/>
        <w:lvlText w:val="%1."/>
        <w:lvlJc w:val="left"/>
      </w:lvl>
    </w:lvlOverride>
  </w:num>
  <w:num w:numId="19">
    <w:abstractNumId w:val="9"/>
  </w:num>
  <w:num w:numId="20">
    <w:abstractNumId w:val="24"/>
    <w:lvlOverride w:ilvl="0">
      <w:lvl w:ilvl="0">
        <w:numFmt w:val="decimal"/>
        <w:lvlText w:val="%1."/>
        <w:lvlJc w:val="left"/>
      </w:lvl>
    </w:lvlOverride>
  </w:num>
  <w:num w:numId="21">
    <w:abstractNumId w:val="12"/>
  </w:num>
  <w:num w:numId="22">
    <w:abstractNumId w:val="28"/>
  </w:num>
  <w:num w:numId="23">
    <w:abstractNumId w:val="29"/>
  </w:num>
  <w:num w:numId="24">
    <w:abstractNumId w:val="27"/>
    <w:lvlOverride w:ilvl="0">
      <w:lvl w:ilvl="0">
        <w:numFmt w:val="decimal"/>
        <w:lvlText w:val="%1."/>
        <w:lvlJc w:val="left"/>
      </w:lvl>
    </w:lvlOverride>
  </w:num>
  <w:num w:numId="25">
    <w:abstractNumId w:val="14"/>
  </w:num>
  <w:num w:numId="26">
    <w:abstractNumId w:val="23"/>
    <w:lvlOverride w:ilvl="0">
      <w:lvl w:ilvl="0">
        <w:numFmt w:val="decimal"/>
        <w:lvlText w:val="%1."/>
        <w:lvlJc w:val="left"/>
      </w:lvl>
    </w:lvlOverride>
  </w:num>
  <w:num w:numId="27">
    <w:abstractNumId w:val="21"/>
  </w:num>
  <w:num w:numId="28">
    <w:abstractNumId w:val="22"/>
    <w:lvlOverride w:ilvl="0">
      <w:lvl w:ilvl="0">
        <w:numFmt w:val="decimal"/>
        <w:lvlText w:val="%1."/>
        <w:lvlJc w:val="left"/>
      </w:lvl>
    </w:lvlOverride>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9B"/>
    <w:rsid w:val="001B359B"/>
    <w:rsid w:val="002A16FA"/>
    <w:rsid w:val="005D5DB9"/>
    <w:rsid w:val="00795479"/>
    <w:rsid w:val="00AC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B930"/>
  <w15:chartTrackingRefBased/>
  <w15:docId w15:val="{5ED81F18-1BD5-41F9-BCA5-17292762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59B"/>
    <w:pPr>
      <w:spacing w:after="120" w:line="276" w:lineRule="auto"/>
    </w:pPr>
    <w:rPr>
      <w:rFonts w:ascii="Calibri" w:eastAsia="Calibri" w:hAnsi="Calibri" w:cs="Calibri"/>
    </w:rPr>
  </w:style>
  <w:style w:type="paragraph" w:styleId="Heading1">
    <w:name w:val="heading 1"/>
    <w:basedOn w:val="Normal"/>
    <w:next w:val="Normal"/>
    <w:link w:val="Heading1Char"/>
    <w:uiPriority w:val="9"/>
    <w:qFormat/>
    <w:rsid w:val="001B359B"/>
    <w:pPr>
      <w:keepNext/>
      <w:keepLines/>
      <w:spacing w:before="480" w:after="0"/>
      <w:outlineLvl w:val="0"/>
    </w:pPr>
    <w:rPr>
      <w:rFonts w:ascii="Cambria" w:eastAsia="Cambria" w:hAnsi="Cambria" w:cs="Cambria"/>
      <w:b/>
      <w:color w:val="366091"/>
      <w:sz w:val="32"/>
      <w:szCs w:val="32"/>
    </w:rPr>
  </w:style>
  <w:style w:type="paragraph" w:styleId="Heading2">
    <w:name w:val="heading 2"/>
    <w:basedOn w:val="Normal"/>
    <w:next w:val="Normal"/>
    <w:link w:val="Heading2Char"/>
    <w:uiPriority w:val="9"/>
    <w:unhideWhenUsed/>
    <w:qFormat/>
    <w:rsid w:val="001B359B"/>
    <w:pPr>
      <w:keepNext/>
      <w:keepLines/>
      <w:spacing w:after="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59B"/>
    <w:rPr>
      <w:rFonts w:ascii="Cambria" w:eastAsia="Cambria" w:hAnsi="Cambria" w:cs="Cambria"/>
      <w:b/>
      <w:color w:val="366091"/>
      <w:sz w:val="32"/>
      <w:szCs w:val="32"/>
    </w:rPr>
  </w:style>
  <w:style w:type="character" w:customStyle="1" w:styleId="Heading2Char">
    <w:name w:val="Heading 2 Char"/>
    <w:basedOn w:val="DefaultParagraphFont"/>
    <w:link w:val="Heading2"/>
    <w:uiPriority w:val="9"/>
    <w:rsid w:val="001B359B"/>
    <w:rPr>
      <w:rFonts w:ascii="Cambria" w:eastAsia="Cambria" w:hAnsi="Cambria" w:cs="Cambria"/>
      <w:b/>
      <w:color w:val="4F81BD"/>
      <w:sz w:val="26"/>
      <w:szCs w:val="26"/>
    </w:rPr>
  </w:style>
  <w:style w:type="character" w:styleId="CommentReference">
    <w:name w:val="annotation reference"/>
    <w:basedOn w:val="DefaultParagraphFont"/>
    <w:uiPriority w:val="99"/>
    <w:semiHidden/>
    <w:unhideWhenUsed/>
    <w:rsid w:val="001B359B"/>
    <w:rPr>
      <w:sz w:val="16"/>
      <w:szCs w:val="16"/>
    </w:rPr>
  </w:style>
  <w:style w:type="paragraph" w:styleId="ListParagraph">
    <w:name w:val="List Paragraph"/>
    <w:basedOn w:val="Normal"/>
    <w:uiPriority w:val="34"/>
    <w:qFormat/>
    <w:rsid w:val="001B359B"/>
    <w:pPr>
      <w:ind w:left="720"/>
      <w:contextualSpacing/>
    </w:pPr>
  </w:style>
  <w:style w:type="paragraph" w:styleId="BalloonText">
    <w:name w:val="Balloon Text"/>
    <w:basedOn w:val="Normal"/>
    <w:link w:val="BalloonTextChar"/>
    <w:uiPriority w:val="99"/>
    <w:semiHidden/>
    <w:unhideWhenUsed/>
    <w:rsid w:val="002A1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6F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arsurvey@educause.edu?subject=DIY%20survey%20k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1339</Words>
  <Characters>7633</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Dobbin</dc:creator>
  <cp:keywords/>
  <dc:description/>
  <cp:lastModifiedBy>Greg Dobbin</cp:lastModifiedBy>
  <cp:revision>2</cp:revision>
  <dcterms:created xsi:type="dcterms:W3CDTF">2020-04-06T21:42:00Z</dcterms:created>
  <dcterms:modified xsi:type="dcterms:W3CDTF">2020-04-06T21:45:00Z</dcterms:modified>
</cp:coreProperties>
</file>